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F1" w:rsidRDefault="00707CA2" w:rsidP="001557E9">
      <w:pPr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</w:t>
      </w:r>
    </w:p>
    <w:p w:rsidR="009434F1" w:rsidRPr="00A43060" w:rsidRDefault="009434F1" w:rsidP="009434F1">
      <w:pPr>
        <w:jc w:val="center"/>
        <w:outlineLvl w:val="0"/>
        <w:rPr>
          <w:sz w:val="26"/>
          <w:szCs w:val="26"/>
        </w:rPr>
      </w:pPr>
      <w:r w:rsidRPr="00A43060">
        <w:rPr>
          <w:sz w:val="26"/>
          <w:szCs w:val="26"/>
        </w:rPr>
        <w:t xml:space="preserve">                                                                                             </w:t>
      </w:r>
      <w:r w:rsidR="00AE653D">
        <w:rPr>
          <w:sz w:val="26"/>
          <w:szCs w:val="26"/>
        </w:rPr>
        <w:t xml:space="preserve">  </w:t>
      </w:r>
      <w:r w:rsidRPr="00A43060">
        <w:rPr>
          <w:sz w:val="26"/>
          <w:szCs w:val="26"/>
        </w:rPr>
        <w:t>УТВЕРЖДЕН</w:t>
      </w:r>
    </w:p>
    <w:p w:rsidR="009434F1" w:rsidRDefault="009434F1" w:rsidP="003D1C07">
      <w:pPr>
        <w:rPr>
          <w:sz w:val="26"/>
          <w:szCs w:val="26"/>
        </w:rPr>
      </w:pPr>
      <w:r w:rsidRPr="00A43060">
        <w:rPr>
          <w:sz w:val="26"/>
          <w:szCs w:val="26"/>
        </w:rPr>
        <w:t xml:space="preserve">                                                                                             </w:t>
      </w:r>
      <w:r w:rsidR="003D1C07">
        <w:rPr>
          <w:sz w:val="26"/>
          <w:szCs w:val="26"/>
        </w:rPr>
        <w:t xml:space="preserve">    </w:t>
      </w:r>
      <w:r w:rsidRPr="00A43060">
        <w:rPr>
          <w:sz w:val="26"/>
          <w:szCs w:val="26"/>
        </w:rPr>
        <w:t xml:space="preserve">постановлением </w:t>
      </w:r>
      <w:r w:rsidR="003D1C07">
        <w:rPr>
          <w:sz w:val="26"/>
          <w:szCs w:val="26"/>
        </w:rPr>
        <w:t xml:space="preserve">    </w:t>
      </w:r>
      <w:r w:rsidR="00AE653D" w:rsidRPr="00A43060">
        <w:rPr>
          <w:sz w:val="26"/>
          <w:szCs w:val="26"/>
        </w:rPr>
        <w:t>администрации</w:t>
      </w:r>
    </w:p>
    <w:p w:rsidR="009434F1" w:rsidRPr="00A43060" w:rsidRDefault="009434F1" w:rsidP="009434F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="00AE653D">
        <w:rPr>
          <w:sz w:val="26"/>
          <w:szCs w:val="26"/>
        </w:rPr>
        <w:t xml:space="preserve">                               </w:t>
      </w:r>
      <w:r w:rsidRPr="00A43060">
        <w:rPr>
          <w:sz w:val="26"/>
          <w:szCs w:val="26"/>
        </w:rPr>
        <w:t>Находкинского</w:t>
      </w:r>
      <w:r w:rsidR="00AE653D" w:rsidRPr="00AE653D">
        <w:rPr>
          <w:sz w:val="26"/>
          <w:szCs w:val="26"/>
        </w:rPr>
        <w:t xml:space="preserve"> </w:t>
      </w:r>
      <w:r w:rsidR="00AE653D" w:rsidRPr="00A43060">
        <w:rPr>
          <w:sz w:val="26"/>
          <w:szCs w:val="26"/>
        </w:rPr>
        <w:t>городского округа</w:t>
      </w:r>
    </w:p>
    <w:p w:rsidR="009434F1" w:rsidRPr="00A43060" w:rsidRDefault="00657D31" w:rsidP="00657D31">
      <w:pPr>
        <w:jc w:val="center"/>
        <w:rPr>
          <w:sz w:val="26"/>
          <w:szCs w:val="26"/>
        </w:rPr>
      </w:pPr>
      <w:r w:rsidRPr="002E13B6">
        <w:rPr>
          <w:sz w:val="26"/>
          <w:szCs w:val="26"/>
        </w:rPr>
        <w:t xml:space="preserve">                                                                                 </w:t>
      </w:r>
      <w:r w:rsidR="009434F1" w:rsidRPr="00A43060">
        <w:rPr>
          <w:sz w:val="26"/>
          <w:szCs w:val="26"/>
        </w:rPr>
        <w:t xml:space="preserve">от  </w:t>
      </w:r>
      <w:r w:rsidR="009434F1" w:rsidRPr="00656C83">
        <w:rPr>
          <w:sz w:val="26"/>
          <w:szCs w:val="26"/>
          <w:u w:val="single"/>
        </w:rPr>
        <w:t>«</w:t>
      </w:r>
      <w:r w:rsidR="00656C83" w:rsidRPr="00656C83">
        <w:rPr>
          <w:sz w:val="26"/>
          <w:szCs w:val="26"/>
          <w:u w:val="single"/>
        </w:rPr>
        <w:t>29</w:t>
      </w:r>
      <w:r w:rsidR="009434F1" w:rsidRPr="00656C83">
        <w:rPr>
          <w:sz w:val="26"/>
          <w:szCs w:val="26"/>
          <w:u w:val="single"/>
        </w:rPr>
        <w:t>»</w:t>
      </w:r>
      <w:r w:rsidR="00656C83" w:rsidRPr="00656C83">
        <w:rPr>
          <w:sz w:val="26"/>
          <w:szCs w:val="26"/>
          <w:u w:val="single"/>
        </w:rPr>
        <w:t xml:space="preserve"> июня</w:t>
      </w:r>
      <w:r w:rsidR="009434F1" w:rsidRPr="00656C83">
        <w:rPr>
          <w:sz w:val="26"/>
          <w:szCs w:val="26"/>
          <w:u w:val="single"/>
        </w:rPr>
        <w:t xml:space="preserve"> 20</w:t>
      </w:r>
      <w:r w:rsidR="00656C83" w:rsidRPr="00656C83">
        <w:rPr>
          <w:sz w:val="26"/>
          <w:szCs w:val="26"/>
          <w:u w:val="single"/>
        </w:rPr>
        <w:t xml:space="preserve">12 </w:t>
      </w:r>
      <w:r w:rsidR="009434F1" w:rsidRPr="00656C83">
        <w:rPr>
          <w:sz w:val="26"/>
          <w:szCs w:val="26"/>
          <w:u w:val="single"/>
        </w:rPr>
        <w:t xml:space="preserve"> года</w:t>
      </w:r>
      <w:r w:rsidR="009434F1" w:rsidRPr="00A43060">
        <w:rPr>
          <w:sz w:val="26"/>
          <w:szCs w:val="26"/>
        </w:rPr>
        <w:t xml:space="preserve"> </w:t>
      </w:r>
    </w:p>
    <w:p w:rsidR="009434F1" w:rsidRPr="00A43060" w:rsidRDefault="009434F1" w:rsidP="009434F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43060">
        <w:rPr>
          <w:sz w:val="26"/>
          <w:szCs w:val="26"/>
        </w:rPr>
        <w:t xml:space="preserve">                                                                                     </w:t>
      </w:r>
      <w:r w:rsidR="00657D31">
        <w:rPr>
          <w:sz w:val="26"/>
          <w:szCs w:val="26"/>
        </w:rPr>
        <w:t xml:space="preserve">    </w:t>
      </w:r>
      <w:r w:rsidRPr="00A43060">
        <w:rPr>
          <w:sz w:val="26"/>
          <w:szCs w:val="26"/>
        </w:rPr>
        <w:t xml:space="preserve"> №</w:t>
      </w:r>
      <w:r w:rsidR="00656C83">
        <w:rPr>
          <w:sz w:val="26"/>
          <w:szCs w:val="26"/>
        </w:rPr>
        <w:t xml:space="preserve"> </w:t>
      </w:r>
      <w:r w:rsidR="00656C83" w:rsidRPr="00656C83">
        <w:rPr>
          <w:sz w:val="26"/>
          <w:szCs w:val="26"/>
          <w:u w:val="single"/>
        </w:rPr>
        <w:t>1187</w:t>
      </w:r>
      <w:r w:rsidRPr="00A43060">
        <w:rPr>
          <w:sz w:val="26"/>
          <w:szCs w:val="26"/>
        </w:rPr>
        <w:t xml:space="preserve">         </w:t>
      </w:r>
    </w:p>
    <w:p w:rsidR="009434F1" w:rsidRDefault="009434F1" w:rsidP="009434F1">
      <w:pPr>
        <w:pStyle w:val="ConsPlusTitle"/>
        <w:widowControl/>
        <w:spacing w:line="360" w:lineRule="auto"/>
        <w:jc w:val="center"/>
      </w:pPr>
    </w:p>
    <w:p w:rsidR="00AE653D" w:rsidRDefault="00AE653D" w:rsidP="009434F1">
      <w:pPr>
        <w:pStyle w:val="ConsPlusTitle"/>
        <w:widowControl/>
        <w:spacing w:line="360" w:lineRule="auto"/>
        <w:jc w:val="center"/>
      </w:pPr>
    </w:p>
    <w:p w:rsidR="009C4328" w:rsidRPr="00B30998" w:rsidRDefault="009C4328" w:rsidP="009C4328">
      <w:pPr>
        <w:pStyle w:val="ConsPlusTitle"/>
        <w:widowControl/>
        <w:jc w:val="center"/>
        <w:outlineLvl w:val="0"/>
        <w:rPr>
          <w:sz w:val="26"/>
          <w:szCs w:val="26"/>
        </w:rPr>
      </w:pPr>
      <w:r w:rsidRPr="00B30998">
        <w:rPr>
          <w:sz w:val="26"/>
          <w:szCs w:val="26"/>
        </w:rPr>
        <w:t>АДМИНИСТРАТИВНЫЙ РЕГЛАМЕНТ</w:t>
      </w:r>
    </w:p>
    <w:p w:rsidR="00FC63E4" w:rsidRDefault="009C4328" w:rsidP="009C4328">
      <w:pPr>
        <w:pStyle w:val="ConsPlusTitle"/>
        <w:widowControl/>
        <w:jc w:val="center"/>
        <w:outlineLvl w:val="0"/>
        <w:rPr>
          <w:sz w:val="26"/>
          <w:szCs w:val="26"/>
        </w:rPr>
      </w:pPr>
      <w:r w:rsidRPr="00B30998">
        <w:rPr>
          <w:sz w:val="26"/>
          <w:szCs w:val="26"/>
        </w:rPr>
        <w:t xml:space="preserve">предоставления муниципальной услуги </w:t>
      </w:r>
    </w:p>
    <w:p w:rsidR="009C4328" w:rsidRPr="00B30998" w:rsidRDefault="009C4328" w:rsidP="009C4328">
      <w:pPr>
        <w:pStyle w:val="ConsPlusTitle"/>
        <w:widowControl/>
        <w:jc w:val="center"/>
        <w:outlineLvl w:val="0"/>
        <w:rPr>
          <w:sz w:val="26"/>
          <w:szCs w:val="26"/>
        </w:rPr>
      </w:pPr>
      <w:r w:rsidRPr="00B30998">
        <w:rPr>
          <w:sz w:val="26"/>
          <w:szCs w:val="26"/>
        </w:rPr>
        <w:t>«</w:t>
      </w:r>
      <w:r>
        <w:rPr>
          <w:sz w:val="26"/>
          <w:szCs w:val="26"/>
        </w:rPr>
        <w:t>Выдача</w:t>
      </w:r>
      <w:r w:rsidRPr="00B30998">
        <w:rPr>
          <w:sz w:val="26"/>
          <w:szCs w:val="26"/>
        </w:rPr>
        <w:t xml:space="preserve"> гр</w:t>
      </w:r>
      <w:r>
        <w:rPr>
          <w:sz w:val="26"/>
          <w:szCs w:val="26"/>
        </w:rPr>
        <w:t>адостроительных планов</w:t>
      </w:r>
      <w:r w:rsidR="00FC63E4">
        <w:rPr>
          <w:sz w:val="26"/>
          <w:szCs w:val="26"/>
        </w:rPr>
        <w:t xml:space="preserve"> земельных участков</w:t>
      </w:r>
      <w:r>
        <w:rPr>
          <w:sz w:val="26"/>
          <w:szCs w:val="26"/>
        </w:rPr>
        <w:t>»</w:t>
      </w:r>
    </w:p>
    <w:p w:rsidR="009434F1" w:rsidRPr="0050435F" w:rsidRDefault="002E13B6" w:rsidP="002E13B6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(в редакции постановления от 09.10.2013 года № 2130)</w:t>
      </w:r>
    </w:p>
    <w:p w:rsidR="0050435F" w:rsidRPr="0020236E" w:rsidRDefault="0050435F" w:rsidP="002E13B6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(в редакции  постановления от 21 марта 2014 года №559)</w:t>
      </w:r>
    </w:p>
    <w:p w:rsidR="0020236E" w:rsidRDefault="0020236E" w:rsidP="002E13B6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(в редакции от 31 декабря 2014 г.№2567)</w:t>
      </w:r>
    </w:p>
    <w:p w:rsidR="00FF15A5" w:rsidRDefault="00FF15A5" w:rsidP="002E13B6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(в редакции от 24 декабря 2015 г. № 1777)</w:t>
      </w:r>
    </w:p>
    <w:p w:rsidR="00976974" w:rsidRPr="0020236E" w:rsidRDefault="00976974" w:rsidP="002E13B6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(в редакции от 21 июля 2016 г. № 808)</w:t>
      </w:r>
    </w:p>
    <w:p w:rsidR="002E13B6" w:rsidRDefault="002E13B6" w:rsidP="009434F1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6"/>
          <w:szCs w:val="26"/>
        </w:rPr>
      </w:pP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6"/>
          <w:szCs w:val="26"/>
        </w:rPr>
      </w:pPr>
      <w:r w:rsidRPr="00B24382">
        <w:rPr>
          <w:sz w:val="26"/>
          <w:szCs w:val="26"/>
        </w:rPr>
        <w:t>1. Общие положения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1.1. </w:t>
      </w:r>
      <w:proofErr w:type="gramStart"/>
      <w:r w:rsidR="00605BBD">
        <w:rPr>
          <w:sz w:val="26"/>
          <w:szCs w:val="26"/>
        </w:rPr>
        <w:t>Административный р</w:t>
      </w:r>
      <w:r w:rsidRPr="00B24382">
        <w:rPr>
          <w:sz w:val="26"/>
          <w:szCs w:val="26"/>
        </w:rPr>
        <w:t xml:space="preserve">егламент предоставления </w:t>
      </w:r>
      <w:r w:rsidR="006773D8">
        <w:rPr>
          <w:sz w:val="26"/>
          <w:szCs w:val="26"/>
        </w:rPr>
        <w:t xml:space="preserve">муниципальной </w:t>
      </w:r>
      <w:r w:rsidRPr="00B24382">
        <w:rPr>
          <w:sz w:val="26"/>
          <w:szCs w:val="26"/>
        </w:rPr>
        <w:t xml:space="preserve">услуги </w:t>
      </w:r>
      <w:r w:rsidR="0084145D">
        <w:rPr>
          <w:sz w:val="26"/>
          <w:szCs w:val="26"/>
        </w:rPr>
        <w:t>«</w:t>
      </w:r>
      <w:r w:rsidR="00AB5772">
        <w:rPr>
          <w:sz w:val="26"/>
          <w:szCs w:val="26"/>
        </w:rPr>
        <w:t>Выдача</w:t>
      </w:r>
      <w:r w:rsidRPr="00B24382">
        <w:rPr>
          <w:sz w:val="26"/>
          <w:szCs w:val="26"/>
        </w:rPr>
        <w:t xml:space="preserve"> градостроительных планов</w:t>
      </w:r>
      <w:r w:rsidR="00FC63E4">
        <w:rPr>
          <w:sz w:val="26"/>
          <w:szCs w:val="26"/>
        </w:rPr>
        <w:t xml:space="preserve"> земельных участков</w:t>
      </w:r>
      <w:r w:rsidR="0084145D">
        <w:rPr>
          <w:sz w:val="26"/>
          <w:szCs w:val="26"/>
        </w:rPr>
        <w:t>»</w:t>
      </w:r>
      <w:r w:rsidRPr="00B24382">
        <w:rPr>
          <w:sz w:val="26"/>
          <w:szCs w:val="26"/>
        </w:rPr>
        <w:t xml:space="preserve"> (далее </w:t>
      </w:r>
      <w:r w:rsidR="006773D8">
        <w:rPr>
          <w:sz w:val="26"/>
          <w:szCs w:val="26"/>
        </w:rPr>
        <w:t>–</w:t>
      </w:r>
      <w:r w:rsidRPr="00B24382">
        <w:rPr>
          <w:sz w:val="26"/>
          <w:szCs w:val="26"/>
        </w:rPr>
        <w:t xml:space="preserve"> </w:t>
      </w:r>
      <w:r w:rsidR="003D051F">
        <w:rPr>
          <w:sz w:val="26"/>
          <w:szCs w:val="26"/>
        </w:rPr>
        <w:t>А</w:t>
      </w:r>
      <w:r w:rsidR="006773D8">
        <w:rPr>
          <w:sz w:val="26"/>
          <w:szCs w:val="26"/>
        </w:rPr>
        <w:t xml:space="preserve">дминистративный </w:t>
      </w:r>
      <w:r w:rsidRPr="00B24382">
        <w:rPr>
          <w:sz w:val="26"/>
          <w:szCs w:val="26"/>
        </w:rPr>
        <w:t xml:space="preserve">регламент) разработан с целью организации предоставления услуги </w:t>
      </w:r>
      <w:r w:rsidR="008E3956">
        <w:rPr>
          <w:sz w:val="26"/>
          <w:szCs w:val="26"/>
        </w:rPr>
        <w:t>–</w:t>
      </w:r>
      <w:r w:rsidRPr="00B24382">
        <w:rPr>
          <w:sz w:val="26"/>
          <w:szCs w:val="26"/>
        </w:rPr>
        <w:t xml:space="preserve"> </w:t>
      </w:r>
      <w:r w:rsidR="008E3956">
        <w:rPr>
          <w:sz w:val="26"/>
          <w:szCs w:val="26"/>
        </w:rPr>
        <w:t>«</w:t>
      </w:r>
      <w:r w:rsidR="00AB5772">
        <w:rPr>
          <w:sz w:val="26"/>
          <w:szCs w:val="26"/>
        </w:rPr>
        <w:t>В</w:t>
      </w:r>
      <w:r w:rsidRPr="00B24382">
        <w:rPr>
          <w:sz w:val="26"/>
          <w:szCs w:val="26"/>
        </w:rPr>
        <w:t>ыдача градостроительных</w:t>
      </w:r>
      <w:proofErr w:type="gramEnd"/>
      <w:r w:rsidRPr="00B24382">
        <w:rPr>
          <w:sz w:val="26"/>
          <w:szCs w:val="26"/>
        </w:rPr>
        <w:t xml:space="preserve"> планов</w:t>
      </w:r>
      <w:r w:rsidR="00FC63E4">
        <w:rPr>
          <w:sz w:val="26"/>
          <w:szCs w:val="26"/>
        </w:rPr>
        <w:t xml:space="preserve"> земельных участков</w:t>
      </w:r>
      <w:r w:rsidR="008E3956">
        <w:rPr>
          <w:sz w:val="26"/>
          <w:szCs w:val="26"/>
        </w:rPr>
        <w:t>»</w:t>
      </w:r>
      <w:r w:rsidRPr="00B24382">
        <w:rPr>
          <w:sz w:val="26"/>
          <w:szCs w:val="26"/>
        </w:rPr>
        <w:t xml:space="preserve"> (далее </w:t>
      </w:r>
      <w:r w:rsidR="006773D8">
        <w:rPr>
          <w:sz w:val="26"/>
          <w:szCs w:val="26"/>
        </w:rPr>
        <w:t>–</w:t>
      </w:r>
      <w:r w:rsidRPr="00B24382">
        <w:rPr>
          <w:sz w:val="26"/>
          <w:szCs w:val="26"/>
        </w:rPr>
        <w:t xml:space="preserve"> </w:t>
      </w:r>
      <w:r w:rsidR="006773D8">
        <w:rPr>
          <w:sz w:val="26"/>
          <w:szCs w:val="26"/>
        </w:rPr>
        <w:t xml:space="preserve">муниципальная </w:t>
      </w:r>
      <w:r w:rsidRPr="00B24382">
        <w:rPr>
          <w:sz w:val="26"/>
          <w:szCs w:val="26"/>
        </w:rPr>
        <w:t xml:space="preserve">услуга) в администрации Находкинского городского округа (далее - </w:t>
      </w:r>
      <w:r w:rsidR="00F11BDF">
        <w:rPr>
          <w:sz w:val="26"/>
          <w:szCs w:val="26"/>
        </w:rPr>
        <w:t>А</w:t>
      </w:r>
      <w:r w:rsidRPr="00B24382">
        <w:rPr>
          <w:sz w:val="26"/>
          <w:szCs w:val="26"/>
        </w:rPr>
        <w:t xml:space="preserve">дминистрация), регулирует порядок взаимодействия органов администрации Находкинского городского округа, устанавливает порядок работы администрации Находкинского городского округа с заявлениями физических или юридических лиц, испрашивающих изготовление градостроительных планов земельных участков (далее - заявители, заявитель), при предоставлении </w:t>
      </w:r>
      <w:r w:rsidR="006773D8">
        <w:rPr>
          <w:sz w:val="26"/>
          <w:szCs w:val="26"/>
        </w:rPr>
        <w:t xml:space="preserve">муниципальной </w:t>
      </w:r>
      <w:r w:rsidRPr="00B24382">
        <w:rPr>
          <w:sz w:val="26"/>
          <w:szCs w:val="26"/>
        </w:rPr>
        <w:t>услуги.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1.2. </w:t>
      </w:r>
      <w:r w:rsidR="006773D8">
        <w:rPr>
          <w:sz w:val="26"/>
          <w:szCs w:val="26"/>
        </w:rPr>
        <w:t>Муниципальная у</w:t>
      </w:r>
      <w:r w:rsidRPr="00B24382">
        <w:rPr>
          <w:sz w:val="26"/>
          <w:szCs w:val="26"/>
        </w:rPr>
        <w:t>слуга предоставляется физическим или юридическим лицам и осуществляется применительно к застроенным или предназначенным для строительства, реконструкции объектов капитального строительства земельным участкам. Подготовка градостроительного плана земельного участка осуществляется в составе проекта межевания территории или в виде отдельного документа.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6"/>
          <w:szCs w:val="26"/>
        </w:rPr>
      </w:pPr>
      <w:r w:rsidRPr="00B24382">
        <w:rPr>
          <w:sz w:val="26"/>
          <w:szCs w:val="26"/>
        </w:rPr>
        <w:t>2. Стандарт предоставления услуги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2.1. Наименование </w:t>
      </w:r>
      <w:r w:rsidR="006773D8">
        <w:rPr>
          <w:sz w:val="26"/>
          <w:szCs w:val="26"/>
        </w:rPr>
        <w:t xml:space="preserve">муниципальной </w:t>
      </w:r>
      <w:r w:rsidRPr="00B24382">
        <w:rPr>
          <w:sz w:val="26"/>
          <w:szCs w:val="26"/>
        </w:rPr>
        <w:t xml:space="preserve">услуги: </w:t>
      </w:r>
      <w:r w:rsidR="008E3956">
        <w:rPr>
          <w:sz w:val="26"/>
          <w:szCs w:val="26"/>
        </w:rPr>
        <w:t>«</w:t>
      </w:r>
      <w:r w:rsidR="00AB5772">
        <w:rPr>
          <w:sz w:val="26"/>
          <w:szCs w:val="26"/>
        </w:rPr>
        <w:t>Выдача</w:t>
      </w:r>
      <w:r w:rsidRPr="00B24382">
        <w:rPr>
          <w:sz w:val="26"/>
          <w:szCs w:val="26"/>
        </w:rPr>
        <w:t xml:space="preserve"> градостроительных планов</w:t>
      </w:r>
      <w:r w:rsidR="00FC63E4">
        <w:rPr>
          <w:sz w:val="26"/>
          <w:szCs w:val="26"/>
        </w:rPr>
        <w:t xml:space="preserve"> земельных участков</w:t>
      </w:r>
      <w:r w:rsidR="008E3956">
        <w:rPr>
          <w:sz w:val="26"/>
          <w:szCs w:val="26"/>
        </w:rPr>
        <w:t>»</w:t>
      </w:r>
      <w:r w:rsidR="0091735F">
        <w:rPr>
          <w:sz w:val="26"/>
          <w:szCs w:val="26"/>
        </w:rPr>
        <w:t>.</w:t>
      </w:r>
    </w:p>
    <w:p w:rsidR="00AE653D" w:rsidRPr="00B30998" w:rsidRDefault="0091735F" w:rsidP="00AE653D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9434F1" w:rsidRPr="00B24382">
        <w:rPr>
          <w:rFonts w:ascii="Times New Roman" w:hAnsi="Times New Roman" w:cs="Times New Roman"/>
          <w:sz w:val="26"/>
          <w:szCs w:val="26"/>
        </w:rPr>
        <w:t xml:space="preserve">2.2. </w:t>
      </w:r>
      <w:r w:rsidR="006773D8">
        <w:rPr>
          <w:rFonts w:ascii="Times New Roman" w:hAnsi="Times New Roman" w:cs="Times New Roman"/>
          <w:sz w:val="26"/>
          <w:szCs w:val="26"/>
        </w:rPr>
        <w:t>Муниципальная у</w:t>
      </w:r>
      <w:r w:rsidR="009434F1" w:rsidRPr="00B24382">
        <w:rPr>
          <w:rFonts w:ascii="Times New Roman" w:hAnsi="Times New Roman" w:cs="Times New Roman"/>
          <w:sz w:val="26"/>
          <w:szCs w:val="26"/>
        </w:rPr>
        <w:t xml:space="preserve">слуга предоставляется администрацией </w:t>
      </w:r>
      <w:r w:rsidR="009434F1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="009434F1" w:rsidRPr="00B24382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9434F1">
        <w:rPr>
          <w:rFonts w:ascii="Times New Roman" w:hAnsi="Times New Roman" w:cs="Times New Roman"/>
          <w:sz w:val="26"/>
          <w:szCs w:val="26"/>
        </w:rPr>
        <w:t xml:space="preserve"> </w:t>
      </w:r>
      <w:r w:rsidR="009434F1" w:rsidRPr="00AB5772">
        <w:rPr>
          <w:rFonts w:ascii="Times New Roman" w:hAnsi="Times New Roman" w:cs="Times New Roman"/>
          <w:sz w:val="26"/>
          <w:szCs w:val="26"/>
        </w:rPr>
        <w:t>управления землепользования и застройки администрации Находкинского городского</w:t>
      </w:r>
      <w:r w:rsidR="009434F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434F1" w:rsidRPr="00AB5772">
        <w:rPr>
          <w:rFonts w:ascii="Times New Roman" w:hAnsi="Times New Roman" w:cs="Times New Roman"/>
          <w:sz w:val="26"/>
          <w:szCs w:val="26"/>
        </w:rPr>
        <w:t xml:space="preserve">округа (далее  </w:t>
      </w:r>
      <w:r w:rsidR="006773D8">
        <w:rPr>
          <w:rFonts w:ascii="Times New Roman" w:hAnsi="Times New Roman" w:cs="Times New Roman"/>
          <w:sz w:val="26"/>
          <w:szCs w:val="26"/>
        </w:rPr>
        <w:t>У</w:t>
      </w:r>
      <w:r w:rsidR="009434F1" w:rsidRPr="00AB5772">
        <w:rPr>
          <w:rFonts w:ascii="Times New Roman" w:hAnsi="Times New Roman" w:cs="Times New Roman"/>
          <w:sz w:val="26"/>
          <w:szCs w:val="26"/>
        </w:rPr>
        <w:t>правление),</w:t>
      </w:r>
      <w:r w:rsidR="009434F1">
        <w:rPr>
          <w:rFonts w:ascii="Times New Roman" w:hAnsi="Times New Roman" w:cs="Times New Roman"/>
          <w:sz w:val="26"/>
          <w:szCs w:val="26"/>
        </w:rPr>
        <w:t xml:space="preserve"> отделом информационного</w:t>
      </w:r>
      <w:r w:rsidR="00AE653D" w:rsidRPr="00AE653D">
        <w:rPr>
          <w:rFonts w:ascii="Times New Roman" w:hAnsi="Times New Roman" w:cs="Times New Roman"/>
          <w:sz w:val="26"/>
          <w:szCs w:val="26"/>
        </w:rPr>
        <w:t xml:space="preserve"> </w:t>
      </w:r>
      <w:r w:rsidR="00AE653D">
        <w:rPr>
          <w:rFonts w:ascii="Times New Roman" w:hAnsi="Times New Roman" w:cs="Times New Roman"/>
          <w:sz w:val="26"/>
          <w:szCs w:val="26"/>
        </w:rPr>
        <w:t xml:space="preserve">обеспечения и геослужбы (далее  </w:t>
      </w:r>
      <w:r w:rsidR="006773D8">
        <w:rPr>
          <w:rFonts w:ascii="Times New Roman" w:hAnsi="Times New Roman" w:cs="Times New Roman"/>
          <w:sz w:val="26"/>
          <w:szCs w:val="26"/>
        </w:rPr>
        <w:t>О</w:t>
      </w:r>
      <w:r w:rsidR="00AE653D">
        <w:rPr>
          <w:rFonts w:ascii="Times New Roman" w:hAnsi="Times New Roman" w:cs="Times New Roman"/>
          <w:sz w:val="26"/>
          <w:szCs w:val="26"/>
        </w:rPr>
        <w:t>тдел).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2.3. Конечным результатом предоставления </w:t>
      </w:r>
      <w:r w:rsidR="0084145D">
        <w:rPr>
          <w:sz w:val="26"/>
          <w:szCs w:val="26"/>
        </w:rPr>
        <w:t xml:space="preserve">муниципальной </w:t>
      </w:r>
      <w:r w:rsidRPr="00B24382">
        <w:rPr>
          <w:sz w:val="26"/>
          <w:szCs w:val="26"/>
        </w:rPr>
        <w:t>услуги является:</w:t>
      </w:r>
    </w:p>
    <w:p w:rsidR="009434F1" w:rsidRPr="007656F5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- выдача заявителю распоряжения об утверждении градостроительного плана </w:t>
      </w:r>
      <w:r w:rsidRPr="007656F5">
        <w:rPr>
          <w:sz w:val="26"/>
          <w:szCs w:val="26"/>
        </w:rPr>
        <w:t>земельного участка с приложением в виде градостроительного плана земельного участка;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7656F5">
        <w:rPr>
          <w:sz w:val="26"/>
          <w:szCs w:val="26"/>
        </w:rPr>
        <w:t xml:space="preserve">- </w:t>
      </w:r>
      <w:r w:rsidRPr="00FB2EDD">
        <w:rPr>
          <w:sz w:val="26"/>
          <w:szCs w:val="26"/>
        </w:rPr>
        <w:t xml:space="preserve">выдача заявителю распоряжения о внесении изменений </w:t>
      </w:r>
      <w:r w:rsidR="00112DCB" w:rsidRPr="00FB2EDD">
        <w:rPr>
          <w:sz w:val="26"/>
          <w:szCs w:val="26"/>
        </w:rPr>
        <w:t xml:space="preserve">в </w:t>
      </w:r>
      <w:r w:rsidRPr="00FB2EDD">
        <w:rPr>
          <w:sz w:val="26"/>
          <w:szCs w:val="26"/>
        </w:rPr>
        <w:t>градостроительн</w:t>
      </w:r>
      <w:r w:rsidR="00112DCB" w:rsidRPr="00FB2EDD">
        <w:rPr>
          <w:sz w:val="26"/>
          <w:szCs w:val="26"/>
        </w:rPr>
        <w:t>ый  план</w:t>
      </w:r>
      <w:r w:rsidRPr="00FB2EDD">
        <w:rPr>
          <w:sz w:val="26"/>
          <w:szCs w:val="26"/>
        </w:rPr>
        <w:t xml:space="preserve"> земельного участка;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>- мотивированный отказ в изготовлении градостроительного плана земельного участка.</w:t>
      </w:r>
    </w:p>
    <w:p w:rsidR="009434F1" w:rsidRPr="00B24382" w:rsidRDefault="00976974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76974">
        <w:rPr>
          <w:bCs/>
          <w:sz w:val="26"/>
          <w:szCs w:val="26"/>
        </w:rPr>
        <w:t xml:space="preserve">2.4. </w:t>
      </w:r>
      <w:proofErr w:type="gramStart"/>
      <w:r w:rsidRPr="00976974">
        <w:rPr>
          <w:bCs/>
          <w:sz w:val="26"/>
          <w:szCs w:val="26"/>
        </w:rPr>
        <w:t>Предоставление муниципальной услуги осуществляется в течение 10 дней с даты поступления заявления</w:t>
      </w:r>
      <w:r w:rsidR="009434F1" w:rsidRPr="00B24382">
        <w:rPr>
          <w:sz w:val="26"/>
          <w:szCs w:val="26"/>
        </w:rPr>
        <w:t>.</w:t>
      </w:r>
      <w:proofErr w:type="gramEnd"/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В случае наличия оснований для отказа в изготовлении градостроительного плана земельного участка заявителю в течение 30 дней направляется мотивированный отказ за подписью начальника </w:t>
      </w:r>
      <w:r w:rsidRPr="00AB5772">
        <w:rPr>
          <w:sz w:val="26"/>
          <w:szCs w:val="26"/>
        </w:rPr>
        <w:t>управления землепользования и застройки администрации Находкинского городского округа</w:t>
      </w:r>
      <w:r w:rsidR="00AB5772">
        <w:rPr>
          <w:sz w:val="26"/>
          <w:szCs w:val="26"/>
        </w:rPr>
        <w:t>.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2.5. Предоставление </w:t>
      </w:r>
      <w:proofErr w:type="gramStart"/>
      <w:r w:rsidR="0084145D">
        <w:rPr>
          <w:sz w:val="26"/>
          <w:szCs w:val="26"/>
        </w:rPr>
        <w:t>муниципальной</w:t>
      </w:r>
      <w:proofErr w:type="gramEnd"/>
      <w:r w:rsidR="0084145D">
        <w:rPr>
          <w:sz w:val="26"/>
          <w:szCs w:val="26"/>
        </w:rPr>
        <w:t xml:space="preserve"> </w:t>
      </w:r>
      <w:r w:rsidRPr="00B24382">
        <w:rPr>
          <w:sz w:val="26"/>
          <w:szCs w:val="26"/>
        </w:rPr>
        <w:t>услуги осуществляется в соответствии с: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>-</w:t>
      </w:r>
      <w:r w:rsidRPr="00AB5772">
        <w:rPr>
          <w:sz w:val="26"/>
          <w:szCs w:val="26"/>
        </w:rPr>
        <w:t xml:space="preserve"> </w:t>
      </w:r>
      <w:hyperlink r:id="rId9" w:history="1">
        <w:r w:rsidRPr="00AB5772">
          <w:rPr>
            <w:sz w:val="26"/>
            <w:szCs w:val="26"/>
          </w:rPr>
          <w:t>Конституцией</w:t>
        </w:r>
      </w:hyperlink>
      <w:r w:rsidRPr="00B24382">
        <w:rPr>
          <w:sz w:val="26"/>
          <w:szCs w:val="26"/>
        </w:rPr>
        <w:t xml:space="preserve"> Российской Федерации;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- Гражданским </w:t>
      </w:r>
      <w:hyperlink r:id="rId10" w:history="1">
        <w:r w:rsidRPr="00AB5772">
          <w:rPr>
            <w:sz w:val="26"/>
            <w:szCs w:val="26"/>
          </w:rPr>
          <w:t>кодексом</w:t>
        </w:r>
      </w:hyperlink>
      <w:r w:rsidRPr="00AB5772">
        <w:rPr>
          <w:sz w:val="26"/>
          <w:szCs w:val="26"/>
        </w:rPr>
        <w:t xml:space="preserve"> </w:t>
      </w:r>
      <w:r w:rsidRPr="00B24382">
        <w:rPr>
          <w:sz w:val="26"/>
          <w:szCs w:val="26"/>
        </w:rPr>
        <w:t>Российской Федерации;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- Земельным </w:t>
      </w:r>
      <w:hyperlink r:id="rId11" w:history="1">
        <w:r w:rsidRPr="00AB5772">
          <w:rPr>
            <w:sz w:val="26"/>
            <w:szCs w:val="26"/>
          </w:rPr>
          <w:t>кодексом</w:t>
        </w:r>
      </w:hyperlink>
      <w:r w:rsidRPr="00B24382">
        <w:rPr>
          <w:sz w:val="26"/>
          <w:szCs w:val="26"/>
        </w:rPr>
        <w:t xml:space="preserve"> Российской Федерации;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- Градостроительным </w:t>
      </w:r>
      <w:hyperlink r:id="rId12" w:history="1">
        <w:r w:rsidRPr="00AB5772">
          <w:rPr>
            <w:sz w:val="26"/>
            <w:szCs w:val="26"/>
          </w:rPr>
          <w:t>кодексом</w:t>
        </w:r>
      </w:hyperlink>
      <w:r w:rsidRPr="00B24382">
        <w:rPr>
          <w:sz w:val="26"/>
          <w:szCs w:val="26"/>
        </w:rPr>
        <w:t xml:space="preserve"> Российской Федерации;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-Федеральным </w:t>
      </w:r>
      <w:hyperlink r:id="rId13" w:history="1">
        <w:r w:rsidRPr="00AB5772">
          <w:rPr>
            <w:sz w:val="26"/>
            <w:szCs w:val="26"/>
          </w:rPr>
          <w:t>законом</w:t>
        </w:r>
      </w:hyperlink>
      <w:r w:rsidRPr="00B24382">
        <w:rPr>
          <w:sz w:val="26"/>
          <w:szCs w:val="26"/>
        </w:rPr>
        <w:t xml:space="preserve"> от 29.12.2004</w:t>
      </w:r>
      <w:r w:rsidR="00CC5F52">
        <w:rPr>
          <w:sz w:val="26"/>
          <w:szCs w:val="26"/>
        </w:rPr>
        <w:t>г.</w:t>
      </w:r>
      <w:r w:rsidRPr="00B24382">
        <w:rPr>
          <w:sz w:val="26"/>
          <w:szCs w:val="26"/>
        </w:rPr>
        <w:t xml:space="preserve"> </w:t>
      </w:r>
      <w:r w:rsidR="00CC5F52">
        <w:rPr>
          <w:sz w:val="26"/>
          <w:szCs w:val="26"/>
        </w:rPr>
        <w:t>№</w:t>
      </w:r>
      <w:r w:rsidRPr="00B24382">
        <w:rPr>
          <w:sz w:val="26"/>
          <w:szCs w:val="26"/>
        </w:rPr>
        <w:t xml:space="preserve"> 191-ФЗ </w:t>
      </w:r>
      <w:r w:rsidR="0091735F">
        <w:rPr>
          <w:sz w:val="26"/>
          <w:szCs w:val="26"/>
        </w:rPr>
        <w:t>«</w:t>
      </w:r>
      <w:r w:rsidRPr="00B24382">
        <w:rPr>
          <w:sz w:val="26"/>
          <w:szCs w:val="26"/>
        </w:rPr>
        <w:t>О введении в действие Градостроительного кодекса Российской Федерации</w:t>
      </w:r>
      <w:r w:rsidR="0091735F">
        <w:rPr>
          <w:sz w:val="26"/>
          <w:szCs w:val="26"/>
        </w:rPr>
        <w:t>»</w:t>
      </w:r>
      <w:r w:rsidRPr="00B24382">
        <w:rPr>
          <w:sz w:val="26"/>
          <w:szCs w:val="26"/>
        </w:rPr>
        <w:t>;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- Федеральным </w:t>
      </w:r>
      <w:hyperlink r:id="rId14" w:history="1">
        <w:r w:rsidRPr="00AB5772">
          <w:rPr>
            <w:sz w:val="26"/>
            <w:szCs w:val="26"/>
          </w:rPr>
          <w:t>законом</w:t>
        </w:r>
      </w:hyperlink>
      <w:r w:rsidRPr="00AB5772">
        <w:rPr>
          <w:sz w:val="26"/>
          <w:szCs w:val="26"/>
        </w:rPr>
        <w:t xml:space="preserve"> </w:t>
      </w:r>
      <w:r w:rsidRPr="00B24382">
        <w:rPr>
          <w:sz w:val="26"/>
          <w:szCs w:val="26"/>
        </w:rPr>
        <w:t>от 02.05.2006</w:t>
      </w:r>
      <w:r w:rsidR="00CC5F52">
        <w:rPr>
          <w:sz w:val="26"/>
          <w:szCs w:val="26"/>
        </w:rPr>
        <w:t>г.</w:t>
      </w:r>
      <w:r w:rsidRPr="00B24382">
        <w:rPr>
          <w:sz w:val="26"/>
          <w:szCs w:val="26"/>
        </w:rPr>
        <w:t xml:space="preserve"> </w:t>
      </w:r>
      <w:r w:rsidR="00CC5F52">
        <w:rPr>
          <w:sz w:val="26"/>
          <w:szCs w:val="26"/>
        </w:rPr>
        <w:t>№</w:t>
      </w:r>
      <w:r w:rsidRPr="00B24382">
        <w:rPr>
          <w:sz w:val="26"/>
          <w:szCs w:val="26"/>
        </w:rPr>
        <w:t xml:space="preserve"> 59-ФЗ </w:t>
      </w:r>
      <w:r w:rsidR="0091735F">
        <w:rPr>
          <w:sz w:val="26"/>
          <w:szCs w:val="26"/>
        </w:rPr>
        <w:t>«</w:t>
      </w:r>
      <w:r w:rsidRPr="00B24382">
        <w:rPr>
          <w:sz w:val="26"/>
          <w:szCs w:val="26"/>
        </w:rPr>
        <w:t>О порядке рассмотрения обращений граждан Российской Федерации</w:t>
      </w:r>
      <w:r w:rsidR="0091735F">
        <w:rPr>
          <w:sz w:val="26"/>
          <w:szCs w:val="26"/>
        </w:rPr>
        <w:t>»</w:t>
      </w:r>
      <w:r w:rsidRPr="00B24382">
        <w:rPr>
          <w:sz w:val="26"/>
          <w:szCs w:val="26"/>
        </w:rPr>
        <w:t>;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- Федеральным </w:t>
      </w:r>
      <w:hyperlink r:id="rId15" w:history="1">
        <w:r w:rsidRPr="00AB5772">
          <w:rPr>
            <w:sz w:val="26"/>
            <w:szCs w:val="26"/>
          </w:rPr>
          <w:t>законом</w:t>
        </w:r>
      </w:hyperlink>
      <w:r w:rsidRPr="00B24382">
        <w:rPr>
          <w:sz w:val="26"/>
          <w:szCs w:val="26"/>
        </w:rPr>
        <w:t xml:space="preserve"> от 06.10.2003</w:t>
      </w:r>
      <w:r w:rsidR="00CC5F52">
        <w:rPr>
          <w:sz w:val="26"/>
          <w:szCs w:val="26"/>
        </w:rPr>
        <w:t>г.</w:t>
      </w:r>
      <w:r w:rsidRPr="00B24382">
        <w:rPr>
          <w:sz w:val="26"/>
          <w:szCs w:val="26"/>
        </w:rPr>
        <w:t xml:space="preserve"> </w:t>
      </w:r>
      <w:r w:rsidR="00CC5F52">
        <w:rPr>
          <w:sz w:val="26"/>
          <w:szCs w:val="26"/>
        </w:rPr>
        <w:t>№</w:t>
      </w:r>
      <w:r w:rsidRPr="00B24382">
        <w:rPr>
          <w:sz w:val="26"/>
          <w:szCs w:val="26"/>
        </w:rPr>
        <w:t xml:space="preserve"> 131-ФЗ </w:t>
      </w:r>
      <w:r w:rsidR="0091735F">
        <w:rPr>
          <w:sz w:val="26"/>
          <w:szCs w:val="26"/>
        </w:rPr>
        <w:t>«</w:t>
      </w:r>
      <w:r w:rsidRPr="00B24382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91735F">
        <w:rPr>
          <w:sz w:val="26"/>
          <w:szCs w:val="26"/>
        </w:rPr>
        <w:t>»</w:t>
      </w:r>
      <w:r w:rsidRPr="00B24382">
        <w:rPr>
          <w:sz w:val="26"/>
          <w:szCs w:val="26"/>
        </w:rPr>
        <w:t>;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lastRenderedPageBreak/>
        <w:t xml:space="preserve">- </w:t>
      </w:r>
      <w:hyperlink r:id="rId16" w:history="1">
        <w:r w:rsidRPr="00AB5772">
          <w:rPr>
            <w:sz w:val="26"/>
            <w:szCs w:val="26"/>
          </w:rPr>
          <w:t>Приказом</w:t>
        </w:r>
      </w:hyperlink>
      <w:r w:rsidRPr="00B24382">
        <w:rPr>
          <w:sz w:val="26"/>
          <w:szCs w:val="26"/>
        </w:rPr>
        <w:t xml:space="preserve"> Министерства регионального развития Российской Федерации от 10.05.2011</w:t>
      </w:r>
      <w:r w:rsidR="00CC5F52">
        <w:rPr>
          <w:sz w:val="26"/>
          <w:szCs w:val="26"/>
        </w:rPr>
        <w:t>г.</w:t>
      </w:r>
      <w:r w:rsidRPr="00B24382">
        <w:rPr>
          <w:sz w:val="26"/>
          <w:szCs w:val="26"/>
        </w:rPr>
        <w:t xml:space="preserve"> </w:t>
      </w:r>
      <w:r w:rsidR="008B1DDF">
        <w:rPr>
          <w:sz w:val="26"/>
          <w:szCs w:val="26"/>
        </w:rPr>
        <w:t>№</w:t>
      </w:r>
      <w:r w:rsidRPr="00B24382">
        <w:rPr>
          <w:sz w:val="26"/>
          <w:szCs w:val="26"/>
        </w:rPr>
        <w:t xml:space="preserve"> 207 </w:t>
      </w:r>
      <w:r w:rsidR="0091735F">
        <w:rPr>
          <w:sz w:val="26"/>
          <w:szCs w:val="26"/>
        </w:rPr>
        <w:t>«</w:t>
      </w:r>
      <w:r w:rsidRPr="00B24382">
        <w:rPr>
          <w:sz w:val="26"/>
          <w:szCs w:val="26"/>
        </w:rPr>
        <w:t>Об утверждении формы градостроительного плана земельного участка</w:t>
      </w:r>
      <w:r w:rsidR="0091735F">
        <w:rPr>
          <w:sz w:val="26"/>
          <w:szCs w:val="26"/>
        </w:rPr>
        <w:t>»</w:t>
      </w:r>
      <w:r w:rsidRPr="00B24382">
        <w:rPr>
          <w:sz w:val="26"/>
          <w:szCs w:val="26"/>
        </w:rPr>
        <w:t>;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- </w:t>
      </w:r>
      <w:hyperlink r:id="rId17" w:history="1">
        <w:r w:rsidRPr="00AB5772">
          <w:rPr>
            <w:sz w:val="26"/>
            <w:szCs w:val="26"/>
          </w:rPr>
          <w:t>Уставом</w:t>
        </w:r>
      </w:hyperlink>
      <w:r w:rsidRPr="00AB5772">
        <w:rPr>
          <w:sz w:val="26"/>
          <w:szCs w:val="26"/>
        </w:rPr>
        <w:t xml:space="preserve"> </w:t>
      </w:r>
      <w:r>
        <w:rPr>
          <w:sz w:val="26"/>
          <w:szCs w:val="26"/>
        </w:rPr>
        <w:t>Находкинского городского округа</w:t>
      </w:r>
      <w:r w:rsidRPr="00B24382">
        <w:rPr>
          <w:sz w:val="26"/>
          <w:szCs w:val="26"/>
        </w:rPr>
        <w:t>;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- </w:t>
      </w:r>
      <w:hyperlink r:id="rId18" w:history="1">
        <w:r w:rsidRPr="00AB5772">
          <w:rPr>
            <w:sz w:val="26"/>
            <w:szCs w:val="26"/>
          </w:rPr>
          <w:t>постановлением</w:t>
        </w:r>
      </w:hyperlink>
      <w:r w:rsidRPr="00F75361">
        <w:rPr>
          <w:sz w:val="26"/>
          <w:szCs w:val="26"/>
        </w:rPr>
        <w:t xml:space="preserve"> администрации </w:t>
      </w:r>
      <w:r w:rsidR="00F823A7">
        <w:rPr>
          <w:sz w:val="26"/>
          <w:szCs w:val="26"/>
        </w:rPr>
        <w:t>Находкинского городского окру</w:t>
      </w:r>
      <w:r w:rsidR="00B25B3D">
        <w:rPr>
          <w:sz w:val="26"/>
          <w:szCs w:val="26"/>
        </w:rPr>
        <w:t>га</w:t>
      </w:r>
      <w:r w:rsidRPr="00F75361">
        <w:rPr>
          <w:sz w:val="26"/>
          <w:szCs w:val="26"/>
        </w:rPr>
        <w:t xml:space="preserve"> от 13.11.2010</w:t>
      </w:r>
      <w:r w:rsidR="00CC5F52">
        <w:rPr>
          <w:sz w:val="26"/>
          <w:szCs w:val="26"/>
        </w:rPr>
        <w:t>г.</w:t>
      </w:r>
      <w:r w:rsidRPr="00F75361">
        <w:rPr>
          <w:sz w:val="26"/>
          <w:szCs w:val="26"/>
        </w:rPr>
        <w:t xml:space="preserve"> </w:t>
      </w:r>
      <w:r w:rsidR="00976974">
        <w:rPr>
          <w:sz w:val="26"/>
          <w:szCs w:val="26"/>
        </w:rPr>
        <w:t xml:space="preserve">  </w:t>
      </w:r>
      <w:r w:rsidR="00CC5F52">
        <w:rPr>
          <w:sz w:val="26"/>
          <w:szCs w:val="26"/>
        </w:rPr>
        <w:t>№</w:t>
      </w:r>
      <w:r w:rsidRPr="00F75361">
        <w:rPr>
          <w:sz w:val="26"/>
          <w:szCs w:val="26"/>
        </w:rPr>
        <w:t xml:space="preserve"> 2336 </w:t>
      </w:r>
      <w:r w:rsidR="0091735F">
        <w:rPr>
          <w:sz w:val="26"/>
          <w:szCs w:val="26"/>
        </w:rPr>
        <w:t>«</w:t>
      </w:r>
      <w:r w:rsidRPr="00F75361">
        <w:rPr>
          <w:sz w:val="26"/>
          <w:szCs w:val="26"/>
        </w:rPr>
        <w:t>О Порядке разработки и утверждения административных регламентов предоставления муниципальных услуг на территории Находкинского городского округа</w:t>
      </w:r>
      <w:r w:rsidR="0091735F">
        <w:rPr>
          <w:sz w:val="26"/>
          <w:szCs w:val="26"/>
        </w:rPr>
        <w:t>»</w:t>
      </w:r>
      <w:r w:rsidRPr="00B24382">
        <w:rPr>
          <w:sz w:val="26"/>
          <w:szCs w:val="26"/>
        </w:rPr>
        <w:t>;</w:t>
      </w:r>
    </w:p>
    <w:p w:rsidR="00976974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- </w:t>
      </w:r>
      <w:hyperlink r:id="rId19" w:history="1">
        <w:r w:rsidRPr="00AB5772">
          <w:rPr>
            <w:sz w:val="26"/>
            <w:szCs w:val="26"/>
          </w:rPr>
          <w:t>положением</w:t>
        </w:r>
      </w:hyperlink>
      <w:r w:rsidRPr="00B24382">
        <w:rPr>
          <w:sz w:val="26"/>
          <w:szCs w:val="26"/>
        </w:rPr>
        <w:t xml:space="preserve"> об </w:t>
      </w:r>
      <w:r w:rsidRPr="00DB2AA2">
        <w:rPr>
          <w:sz w:val="26"/>
          <w:szCs w:val="26"/>
        </w:rPr>
        <w:t xml:space="preserve"> управлении </w:t>
      </w:r>
      <w:r>
        <w:rPr>
          <w:sz w:val="26"/>
          <w:szCs w:val="26"/>
        </w:rPr>
        <w:t>землепользования и застройки</w:t>
      </w:r>
      <w:r w:rsidRPr="00DB2AA2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Находкинского городского округа</w:t>
      </w:r>
      <w:r w:rsidRPr="006F2F8F">
        <w:rPr>
          <w:sz w:val="26"/>
          <w:szCs w:val="26"/>
        </w:rPr>
        <w:t>,</w:t>
      </w:r>
      <w:r w:rsidRPr="00B24382">
        <w:rPr>
          <w:color w:val="FF0000"/>
          <w:sz w:val="26"/>
          <w:szCs w:val="26"/>
        </w:rPr>
        <w:t xml:space="preserve"> </w:t>
      </w:r>
      <w:r w:rsidRPr="006F2F8F">
        <w:rPr>
          <w:sz w:val="26"/>
          <w:szCs w:val="26"/>
        </w:rPr>
        <w:t>утвержденным распоряжением администрации Находкинского городского округа от 21.11.2011</w:t>
      </w:r>
      <w:r w:rsidR="0036030E">
        <w:rPr>
          <w:sz w:val="26"/>
          <w:szCs w:val="26"/>
        </w:rPr>
        <w:t>г.</w:t>
      </w:r>
      <w:r w:rsidRPr="006F2F8F">
        <w:rPr>
          <w:sz w:val="26"/>
          <w:szCs w:val="26"/>
        </w:rPr>
        <w:t xml:space="preserve">  </w:t>
      </w:r>
      <w:r w:rsidRPr="003D1C07">
        <w:rPr>
          <w:sz w:val="26"/>
          <w:szCs w:val="26"/>
        </w:rPr>
        <w:t>№667</w:t>
      </w:r>
      <w:r w:rsidR="001C7E26">
        <w:rPr>
          <w:sz w:val="26"/>
          <w:szCs w:val="26"/>
        </w:rPr>
        <w:t>-р</w:t>
      </w:r>
      <w:r w:rsidR="00976974">
        <w:rPr>
          <w:sz w:val="26"/>
          <w:szCs w:val="26"/>
        </w:rPr>
        <w:t>;</w:t>
      </w:r>
    </w:p>
    <w:p w:rsidR="009434F1" w:rsidRPr="00976974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76974">
        <w:rPr>
          <w:sz w:val="26"/>
          <w:szCs w:val="26"/>
        </w:rPr>
        <w:t xml:space="preserve"> </w:t>
      </w:r>
      <w:r w:rsidR="00976974" w:rsidRPr="00976974">
        <w:rPr>
          <w:bCs/>
          <w:sz w:val="26"/>
          <w:szCs w:val="26"/>
        </w:rPr>
        <w:t>- Федеральным законом от 24.11.1995г. №181-ФЗ «О социальной защите инвалидов Российской Федерации</w:t>
      </w:r>
      <w:r w:rsidR="00976974">
        <w:rPr>
          <w:bCs/>
          <w:sz w:val="26"/>
          <w:szCs w:val="26"/>
        </w:rPr>
        <w:t>.</w:t>
      </w:r>
    </w:p>
    <w:p w:rsidR="00976974" w:rsidRPr="00976974" w:rsidRDefault="00976974" w:rsidP="00976974">
      <w:pPr>
        <w:tabs>
          <w:tab w:val="left" w:pos="54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976974">
        <w:rPr>
          <w:bCs/>
          <w:sz w:val="26"/>
          <w:szCs w:val="26"/>
        </w:rPr>
        <w:t xml:space="preserve">2.6. Документы, необходимые для предоставления </w:t>
      </w:r>
      <w:proofErr w:type="gramStart"/>
      <w:r w:rsidRPr="00976974">
        <w:rPr>
          <w:bCs/>
          <w:sz w:val="26"/>
          <w:szCs w:val="26"/>
        </w:rPr>
        <w:t>муниципальной</w:t>
      </w:r>
      <w:proofErr w:type="gramEnd"/>
      <w:r w:rsidRPr="00976974">
        <w:rPr>
          <w:bCs/>
          <w:sz w:val="26"/>
          <w:szCs w:val="26"/>
        </w:rPr>
        <w:t xml:space="preserve"> услуги:</w:t>
      </w:r>
    </w:p>
    <w:p w:rsidR="00976974" w:rsidRPr="00976974" w:rsidRDefault="00976974" w:rsidP="00976974">
      <w:pPr>
        <w:tabs>
          <w:tab w:val="left" w:pos="54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6"/>
          <w:szCs w:val="26"/>
        </w:rPr>
      </w:pPr>
      <w:r w:rsidRPr="00976974">
        <w:rPr>
          <w:bCs/>
          <w:sz w:val="26"/>
          <w:szCs w:val="26"/>
        </w:rPr>
        <w:t>- заявление о выдаче градостроительного плана земельного участка (приложение), либо заявление о внесении изменений в градостроительный план земельного участка.</w:t>
      </w:r>
    </w:p>
    <w:p w:rsidR="00FF15A5" w:rsidRDefault="00976974" w:rsidP="00976974">
      <w:pPr>
        <w:tabs>
          <w:tab w:val="left" w:pos="54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976974">
        <w:rPr>
          <w:bCs/>
          <w:sz w:val="26"/>
          <w:szCs w:val="26"/>
        </w:rPr>
        <w:t>- заявления на предоставление муниципальной услуги могут быть направлены в электронной форме</w:t>
      </w:r>
      <w:r w:rsidR="00FF15A5" w:rsidRPr="006A1A15">
        <w:rPr>
          <w:sz w:val="26"/>
          <w:szCs w:val="26"/>
        </w:rPr>
        <w:t xml:space="preserve"> </w:t>
      </w:r>
    </w:p>
    <w:p w:rsidR="009434F1" w:rsidRPr="001E4A37" w:rsidRDefault="009434F1" w:rsidP="009434F1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1E4A37">
        <w:rPr>
          <w:sz w:val="26"/>
          <w:szCs w:val="26"/>
        </w:rPr>
        <w:t>2.6.</w:t>
      </w:r>
      <w:r w:rsidR="00976974">
        <w:rPr>
          <w:sz w:val="26"/>
          <w:szCs w:val="26"/>
        </w:rPr>
        <w:t>1</w:t>
      </w:r>
      <w:r w:rsidR="00196DF1">
        <w:rPr>
          <w:sz w:val="26"/>
          <w:szCs w:val="26"/>
        </w:rPr>
        <w:t>.</w:t>
      </w:r>
      <w:r w:rsidRPr="001E4A37">
        <w:rPr>
          <w:sz w:val="26"/>
          <w:szCs w:val="26"/>
        </w:rPr>
        <w:t xml:space="preserve"> </w:t>
      </w:r>
      <w:r w:rsidR="00196DF1">
        <w:rPr>
          <w:sz w:val="26"/>
          <w:szCs w:val="26"/>
        </w:rPr>
        <w:t>Заявления на предоставление муниципальной услуги</w:t>
      </w:r>
      <w:r w:rsidRPr="001E4A37">
        <w:rPr>
          <w:sz w:val="26"/>
          <w:szCs w:val="26"/>
        </w:rPr>
        <w:t xml:space="preserve">  могут быть направлены в электронной форме.</w:t>
      </w:r>
    </w:p>
    <w:p w:rsidR="002D30BD" w:rsidRPr="00B24382" w:rsidRDefault="009434F1" w:rsidP="002D30B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2.7. </w:t>
      </w:r>
      <w:r w:rsidR="002D30BD" w:rsidRPr="00B24382">
        <w:rPr>
          <w:sz w:val="26"/>
          <w:szCs w:val="26"/>
        </w:rPr>
        <w:t xml:space="preserve">Основания для отказа в приеме документов, необходимых для предоставления </w:t>
      </w:r>
      <w:proofErr w:type="gramStart"/>
      <w:r w:rsidR="002D30BD">
        <w:rPr>
          <w:sz w:val="26"/>
          <w:szCs w:val="26"/>
        </w:rPr>
        <w:t>муниципальной</w:t>
      </w:r>
      <w:proofErr w:type="gramEnd"/>
      <w:r w:rsidR="002D30BD">
        <w:rPr>
          <w:sz w:val="26"/>
          <w:szCs w:val="26"/>
        </w:rPr>
        <w:t xml:space="preserve"> </w:t>
      </w:r>
      <w:r w:rsidR="002D30BD" w:rsidRPr="00B24382">
        <w:rPr>
          <w:sz w:val="26"/>
          <w:szCs w:val="26"/>
        </w:rPr>
        <w:t>услуги:</w:t>
      </w:r>
    </w:p>
    <w:p w:rsidR="009434F1" w:rsidRPr="0020236E" w:rsidRDefault="002D30BD" w:rsidP="002D30BD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FF0000"/>
          <w:sz w:val="26"/>
          <w:szCs w:val="26"/>
        </w:rPr>
      </w:pPr>
      <w:r w:rsidRPr="00E33480">
        <w:rPr>
          <w:sz w:val="26"/>
          <w:szCs w:val="26"/>
        </w:rPr>
        <w:t>Основания для отказа в приеме документов не предусмотрены действующим законодательством РФ».</w:t>
      </w:r>
    </w:p>
    <w:p w:rsidR="004F0237" w:rsidRPr="004F0237" w:rsidRDefault="004F0237" w:rsidP="004F023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 </w:t>
      </w:r>
      <w:r w:rsidRPr="004F0237">
        <w:rPr>
          <w:sz w:val="26"/>
          <w:szCs w:val="26"/>
        </w:rPr>
        <w:t xml:space="preserve">Основания для приостановления или отказа в предоставлении </w:t>
      </w:r>
      <w:proofErr w:type="gramStart"/>
      <w:r w:rsidRPr="004F0237">
        <w:rPr>
          <w:sz w:val="26"/>
          <w:szCs w:val="26"/>
        </w:rPr>
        <w:t>муниципальной</w:t>
      </w:r>
      <w:proofErr w:type="gramEnd"/>
      <w:r w:rsidRPr="004F0237">
        <w:rPr>
          <w:sz w:val="26"/>
          <w:szCs w:val="26"/>
        </w:rPr>
        <w:t xml:space="preserve"> услуги.</w:t>
      </w:r>
    </w:p>
    <w:p w:rsidR="004F0237" w:rsidRPr="004F0237" w:rsidRDefault="004F0237" w:rsidP="004F023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proofErr w:type="gramStart"/>
      <w:r w:rsidRPr="004F0237">
        <w:rPr>
          <w:rFonts w:cs="Arial"/>
          <w:sz w:val="26"/>
          <w:szCs w:val="26"/>
        </w:rPr>
        <w:t>Основания для приостановления муниципальной услуги по выдаче градостроительных планов земельных участков отсутствуют.</w:t>
      </w:r>
      <w:proofErr w:type="gramEnd"/>
    </w:p>
    <w:p w:rsidR="004F0237" w:rsidRPr="004F0237" w:rsidRDefault="004F0237" w:rsidP="004F0237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4F0237">
        <w:rPr>
          <w:sz w:val="26"/>
          <w:szCs w:val="26"/>
        </w:rPr>
        <w:t xml:space="preserve">Основания для отказа в предоставлении </w:t>
      </w:r>
      <w:proofErr w:type="gramStart"/>
      <w:r w:rsidRPr="004F0237">
        <w:rPr>
          <w:sz w:val="26"/>
          <w:szCs w:val="26"/>
        </w:rPr>
        <w:t>му</w:t>
      </w:r>
      <w:r w:rsidR="006C4835">
        <w:rPr>
          <w:sz w:val="26"/>
          <w:szCs w:val="26"/>
        </w:rPr>
        <w:t>ниципальной</w:t>
      </w:r>
      <w:proofErr w:type="gramEnd"/>
      <w:r w:rsidR="006C4835">
        <w:rPr>
          <w:sz w:val="26"/>
          <w:szCs w:val="26"/>
        </w:rPr>
        <w:t xml:space="preserve"> услуги отсутствуют</w:t>
      </w:r>
      <w:r w:rsidRPr="004F0237">
        <w:rPr>
          <w:sz w:val="26"/>
          <w:szCs w:val="26"/>
        </w:rPr>
        <w:t>.</w:t>
      </w:r>
    </w:p>
    <w:p w:rsidR="009434F1" w:rsidRPr="00B24382" w:rsidRDefault="009434F1" w:rsidP="002D30B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2.9. </w:t>
      </w:r>
      <w:r w:rsidR="00FD3334">
        <w:rPr>
          <w:sz w:val="26"/>
          <w:szCs w:val="26"/>
        </w:rPr>
        <w:t>Муниципальная у</w:t>
      </w:r>
      <w:r w:rsidRPr="00B24382">
        <w:rPr>
          <w:sz w:val="26"/>
          <w:szCs w:val="26"/>
        </w:rPr>
        <w:t>слуга предоставляется бесплатно.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2.10. Максимальный срок ожидания в очереди при подаче запроса о предоставлении </w:t>
      </w:r>
      <w:r w:rsidR="00FD3334">
        <w:rPr>
          <w:sz w:val="26"/>
          <w:szCs w:val="26"/>
        </w:rPr>
        <w:t xml:space="preserve">муниципальной </w:t>
      </w:r>
      <w:r w:rsidRPr="00B24382">
        <w:rPr>
          <w:sz w:val="26"/>
          <w:szCs w:val="26"/>
        </w:rPr>
        <w:t xml:space="preserve">услуги и при получении результата предоставления </w:t>
      </w:r>
      <w:r w:rsidR="00FD3334">
        <w:rPr>
          <w:sz w:val="26"/>
          <w:szCs w:val="26"/>
        </w:rPr>
        <w:t xml:space="preserve">муниципальной </w:t>
      </w:r>
      <w:r w:rsidRPr="00B24382">
        <w:rPr>
          <w:sz w:val="26"/>
          <w:szCs w:val="26"/>
        </w:rPr>
        <w:t xml:space="preserve">услуги не более </w:t>
      </w:r>
      <w:r w:rsidR="002E13B6">
        <w:rPr>
          <w:sz w:val="26"/>
          <w:szCs w:val="26"/>
        </w:rPr>
        <w:t>15</w:t>
      </w:r>
      <w:r w:rsidRPr="00B24382">
        <w:rPr>
          <w:sz w:val="26"/>
          <w:szCs w:val="26"/>
        </w:rPr>
        <w:t xml:space="preserve"> минут.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lastRenderedPageBreak/>
        <w:t xml:space="preserve">2.11. Информация о предоставлении </w:t>
      </w:r>
      <w:proofErr w:type="gramStart"/>
      <w:r w:rsidR="00FD3334">
        <w:rPr>
          <w:sz w:val="26"/>
          <w:szCs w:val="26"/>
        </w:rPr>
        <w:t>муниципальной</w:t>
      </w:r>
      <w:proofErr w:type="gramEnd"/>
      <w:r w:rsidR="00FD3334">
        <w:rPr>
          <w:sz w:val="26"/>
          <w:szCs w:val="26"/>
        </w:rPr>
        <w:t xml:space="preserve"> </w:t>
      </w:r>
      <w:r w:rsidRPr="00B24382">
        <w:rPr>
          <w:sz w:val="26"/>
          <w:szCs w:val="26"/>
        </w:rPr>
        <w:t>услуги доводится до сведения заявителей: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- по номеру телефона </w:t>
      </w:r>
      <w:r w:rsidRPr="004B5CB9">
        <w:rPr>
          <w:spacing w:val="-6"/>
          <w:sz w:val="26"/>
          <w:szCs w:val="26"/>
        </w:rPr>
        <w:t>(8-4236) 69-88-92</w:t>
      </w:r>
      <w:r w:rsidRPr="00B24382">
        <w:rPr>
          <w:sz w:val="26"/>
          <w:szCs w:val="26"/>
        </w:rPr>
        <w:t>;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- на официальном сайте администрации </w:t>
      </w:r>
      <w:r w:rsidR="00D16C92">
        <w:rPr>
          <w:sz w:val="26"/>
          <w:szCs w:val="26"/>
        </w:rPr>
        <w:t>Находкинского городского округа</w:t>
      </w:r>
      <w:r w:rsidRPr="00B24382">
        <w:rPr>
          <w:sz w:val="26"/>
          <w:szCs w:val="26"/>
        </w:rPr>
        <w:t>.</w:t>
      </w:r>
    </w:p>
    <w:p w:rsidR="009434F1" w:rsidRPr="002D30BD" w:rsidRDefault="009434F1" w:rsidP="002D30B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13BF9">
        <w:rPr>
          <w:rFonts w:ascii="Times New Roman" w:hAnsi="Times New Roman" w:cs="Times New Roman"/>
          <w:sz w:val="26"/>
          <w:szCs w:val="26"/>
        </w:rPr>
        <w:t xml:space="preserve">2.12. </w:t>
      </w:r>
      <w:r w:rsidR="002D30BD" w:rsidRPr="00213BF9">
        <w:rPr>
          <w:rFonts w:ascii="Times New Roman" w:hAnsi="Times New Roman" w:cs="Times New Roman"/>
          <w:sz w:val="26"/>
          <w:szCs w:val="26"/>
        </w:rPr>
        <w:t xml:space="preserve">Прием письменных заявлений о предоставлении муниципальной услуги, выдача документов (мотивированных отказов) осуществляются по адресу: город Находка, улица Школьная, 18 , каб. №106  </w:t>
      </w:r>
      <w:r w:rsidR="0020236E">
        <w:rPr>
          <w:rFonts w:ascii="Times New Roman" w:hAnsi="Times New Roman" w:cs="Times New Roman"/>
          <w:sz w:val="26"/>
          <w:szCs w:val="26"/>
        </w:rPr>
        <w:t>в четверг</w:t>
      </w:r>
      <w:r w:rsidR="002D30BD" w:rsidRPr="00213BF9">
        <w:rPr>
          <w:rFonts w:ascii="Times New Roman" w:hAnsi="Times New Roman" w:cs="Times New Roman"/>
          <w:sz w:val="26"/>
          <w:szCs w:val="26"/>
        </w:rPr>
        <w:t xml:space="preserve">  с </w:t>
      </w:r>
      <w:r w:rsidR="0020236E">
        <w:rPr>
          <w:rFonts w:ascii="Times New Roman" w:hAnsi="Times New Roman" w:cs="Times New Roman"/>
          <w:sz w:val="26"/>
          <w:szCs w:val="26"/>
        </w:rPr>
        <w:t>14</w:t>
      </w:r>
      <w:r w:rsidR="002D30BD" w:rsidRPr="00213BF9">
        <w:rPr>
          <w:rFonts w:ascii="Times New Roman" w:hAnsi="Times New Roman" w:cs="Times New Roman"/>
          <w:sz w:val="26"/>
          <w:szCs w:val="26"/>
        </w:rPr>
        <w:t>.</w:t>
      </w:r>
      <w:r w:rsidR="002D30BD">
        <w:rPr>
          <w:rFonts w:ascii="Times New Roman" w:hAnsi="Times New Roman" w:cs="Times New Roman"/>
          <w:sz w:val="26"/>
          <w:szCs w:val="26"/>
        </w:rPr>
        <w:t>0</w:t>
      </w:r>
      <w:r w:rsidR="002D30BD" w:rsidRPr="00213BF9">
        <w:rPr>
          <w:rFonts w:ascii="Times New Roman" w:hAnsi="Times New Roman" w:cs="Times New Roman"/>
          <w:sz w:val="26"/>
          <w:szCs w:val="26"/>
        </w:rPr>
        <w:t>0 до 1</w:t>
      </w:r>
      <w:r w:rsidR="002D30BD">
        <w:rPr>
          <w:rFonts w:ascii="Times New Roman" w:hAnsi="Times New Roman" w:cs="Times New Roman"/>
          <w:sz w:val="26"/>
          <w:szCs w:val="26"/>
        </w:rPr>
        <w:t>8</w:t>
      </w:r>
      <w:r w:rsidR="002D30BD" w:rsidRPr="00213BF9">
        <w:rPr>
          <w:rFonts w:ascii="Times New Roman" w:hAnsi="Times New Roman" w:cs="Times New Roman"/>
          <w:sz w:val="26"/>
          <w:szCs w:val="26"/>
        </w:rPr>
        <w:t>.</w:t>
      </w:r>
      <w:r w:rsidR="002D30BD">
        <w:rPr>
          <w:rFonts w:ascii="Times New Roman" w:hAnsi="Times New Roman" w:cs="Times New Roman"/>
          <w:sz w:val="26"/>
          <w:szCs w:val="26"/>
        </w:rPr>
        <w:t>0</w:t>
      </w:r>
      <w:r w:rsidR="002D30BD" w:rsidRPr="00213BF9">
        <w:rPr>
          <w:rFonts w:ascii="Times New Roman" w:hAnsi="Times New Roman" w:cs="Times New Roman"/>
          <w:sz w:val="26"/>
          <w:szCs w:val="26"/>
        </w:rPr>
        <w:t>0</w:t>
      </w:r>
      <w:r w:rsidR="002D30BD" w:rsidRPr="00480599">
        <w:rPr>
          <w:rFonts w:ascii="Times New Roman" w:hAnsi="Times New Roman" w:cs="Times New Roman"/>
          <w:sz w:val="26"/>
          <w:szCs w:val="26"/>
        </w:rPr>
        <w:t>,</w:t>
      </w:r>
      <w:r w:rsidR="002D30BD">
        <w:rPr>
          <w:rFonts w:ascii="Times New Roman" w:hAnsi="Times New Roman" w:cs="Times New Roman"/>
          <w:sz w:val="26"/>
          <w:szCs w:val="26"/>
        </w:rPr>
        <w:t xml:space="preserve"> пятница с 9.00 до </w:t>
      </w:r>
      <w:r w:rsidR="0020236E">
        <w:rPr>
          <w:rFonts w:ascii="Times New Roman" w:hAnsi="Times New Roman" w:cs="Times New Roman"/>
          <w:sz w:val="26"/>
          <w:szCs w:val="26"/>
        </w:rPr>
        <w:t>13.00</w:t>
      </w:r>
      <w:r w:rsidR="002D30B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0236E">
        <w:rPr>
          <w:rFonts w:ascii="Times New Roman" w:hAnsi="Times New Roman" w:cs="Times New Roman"/>
          <w:sz w:val="26"/>
          <w:szCs w:val="26"/>
        </w:rPr>
        <w:t>Неприемные</w:t>
      </w:r>
      <w:proofErr w:type="spellEnd"/>
      <w:r w:rsidR="0020236E">
        <w:rPr>
          <w:rFonts w:ascii="Times New Roman" w:hAnsi="Times New Roman" w:cs="Times New Roman"/>
          <w:sz w:val="26"/>
          <w:szCs w:val="26"/>
        </w:rPr>
        <w:t xml:space="preserve"> дни - понедельник, вторник, среда. Выходные </w:t>
      </w:r>
      <w:proofErr w:type="gramStart"/>
      <w:r w:rsidR="0020236E">
        <w:rPr>
          <w:rFonts w:ascii="Times New Roman" w:hAnsi="Times New Roman" w:cs="Times New Roman"/>
          <w:sz w:val="26"/>
          <w:szCs w:val="26"/>
        </w:rPr>
        <w:t>дни-суббота</w:t>
      </w:r>
      <w:proofErr w:type="gramEnd"/>
      <w:r w:rsidR="0020236E">
        <w:rPr>
          <w:rFonts w:ascii="Times New Roman" w:hAnsi="Times New Roman" w:cs="Times New Roman"/>
          <w:sz w:val="26"/>
          <w:szCs w:val="26"/>
        </w:rPr>
        <w:t>, воскресенье.</w:t>
      </w:r>
    </w:p>
    <w:p w:rsidR="009434F1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2.14. Заявления при приеме регистрируются в </w:t>
      </w:r>
      <w:r w:rsidRPr="00AB5772">
        <w:rPr>
          <w:sz w:val="26"/>
          <w:szCs w:val="26"/>
        </w:rPr>
        <w:t xml:space="preserve">электронном журнале </w:t>
      </w:r>
      <w:r w:rsidR="006C2596" w:rsidRPr="00AB5772">
        <w:rPr>
          <w:sz w:val="26"/>
          <w:szCs w:val="26"/>
        </w:rPr>
        <w:t>обращений юридических и физических лиц</w:t>
      </w:r>
      <w:r w:rsidR="006C2596">
        <w:rPr>
          <w:color w:val="FF0000"/>
          <w:sz w:val="26"/>
          <w:szCs w:val="26"/>
        </w:rPr>
        <w:t xml:space="preserve"> </w:t>
      </w:r>
      <w:r w:rsidRPr="00B24382">
        <w:rPr>
          <w:sz w:val="26"/>
          <w:szCs w:val="26"/>
        </w:rPr>
        <w:t>в день поступления.</w:t>
      </w:r>
    </w:p>
    <w:p w:rsidR="004F0237" w:rsidRPr="00B24382" w:rsidRDefault="004F0237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4F0237">
        <w:rPr>
          <w:sz w:val="26"/>
          <w:szCs w:val="26"/>
        </w:rPr>
        <w:t xml:space="preserve">2.13.Образцы заявлений и сроки оформления (исполнения) градостроительных планов земельных участков размещаются на информационных стендах по адресу: город Находка, улица Школьная, 18 (1эт. и 2 </w:t>
      </w:r>
      <w:proofErr w:type="spellStart"/>
      <w:r w:rsidRPr="004F0237">
        <w:rPr>
          <w:sz w:val="26"/>
          <w:szCs w:val="26"/>
        </w:rPr>
        <w:t>эт</w:t>
      </w:r>
      <w:proofErr w:type="spellEnd"/>
      <w:r w:rsidRPr="004F0237">
        <w:rPr>
          <w:sz w:val="26"/>
          <w:szCs w:val="26"/>
        </w:rPr>
        <w:t>. в холле).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2.15. Прием заявителей осуществляется в специально выделенных для этих целей помещениях. Места ожидания должны соответствовать комфортным условиям для заявителей и оптимальным условиям работы специалистов и быть оборудованными в соответствии с санитарными правилами и нормами. Места предоставления </w:t>
      </w:r>
      <w:r w:rsidR="00AB6B05">
        <w:rPr>
          <w:sz w:val="26"/>
          <w:szCs w:val="26"/>
        </w:rPr>
        <w:t xml:space="preserve">муниципальной </w:t>
      </w:r>
      <w:r w:rsidRPr="00B24382">
        <w:rPr>
          <w:sz w:val="26"/>
          <w:szCs w:val="26"/>
        </w:rPr>
        <w:t>услуги должны быть специально оборудованы для доступа инвалидов и маломобильных групп населения.</w:t>
      </w:r>
    </w:p>
    <w:p w:rsidR="002D30BD" w:rsidRPr="007C6D40" w:rsidRDefault="009434F1" w:rsidP="002D30BD">
      <w:pPr>
        <w:pStyle w:val="af8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2.16. </w:t>
      </w:r>
      <w:r w:rsidR="002D30BD" w:rsidRPr="007C6D40">
        <w:rPr>
          <w:sz w:val="26"/>
          <w:szCs w:val="26"/>
        </w:rPr>
        <w:t>Показателями доступности предоставлени</w:t>
      </w:r>
      <w:r w:rsidR="002D30BD">
        <w:rPr>
          <w:sz w:val="26"/>
          <w:szCs w:val="26"/>
        </w:rPr>
        <w:t xml:space="preserve">я муниципальной услуги являются </w:t>
      </w:r>
      <w:r w:rsidR="002D30BD" w:rsidRPr="007C6D40">
        <w:rPr>
          <w:sz w:val="26"/>
          <w:szCs w:val="26"/>
        </w:rPr>
        <w:t xml:space="preserve">открытость и доступность информации о предоставлении муниципальной услуги, выраженные в следующем: </w:t>
      </w:r>
    </w:p>
    <w:p w:rsidR="002D30BD" w:rsidRPr="007C6D40" w:rsidRDefault="002D30BD" w:rsidP="002D30BD">
      <w:pPr>
        <w:spacing w:line="360" w:lineRule="auto"/>
        <w:ind w:firstLine="709"/>
        <w:jc w:val="both"/>
        <w:rPr>
          <w:sz w:val="26"/>
          <w:szCs w:val="26"/>
        </w:rPr>
      </w:pPr>
      <w:r w:rsidRPr="007C6D40">
        <w:rPr>
          <w:sz w:val="26"/>
          <w:szCs w:val="26"/>
        </w:rPr>
        <w:t xml:space="preserve">-  размещение информации о порядке предоставления муниципальной услуги на официальном сайте </w:t>
      </w:r>
      <w:r>
        <w:rPr>
          <w:sz w:val="26"/>
          <w:szCs w:val="26"/>
        </w:rPr>
        <w:t>администрации Находкинского городского округа</w:t>
      </w:r>
      <w:r w:rsidRPr="007C6D40">
        <w:rPr>
          <w:sz w:val="26"/>
          <w:szCs w:val="26"/>
        </w:rPr>
        <w:t xml:space="preserve"> и на портале государственных и муниципальных услуг (функций) Приморского края;</w:t>
      </w:r>
    </w:p>
    <w:p w:rsidR="002D30BD" w:rsidRPr="007C6D40" w:rsidRDefault="002D30BD" w:rsidP="002D30BD">
      <w:pPr>
        <w:pStyle w:val="af6"/>
        <w:tabs>
          <w:tab w:val="left" w:pos="540"/>
          <w:tab w:val="left" w:pos="5580"/>
        </w:tabs>
        <w:spacing w:line="360" w:lineRule="auto"/>
        <w:ind w:firstLine="426"/>
        <w:rPr>
          <w:sz w:val="26"/>
          <w:szCs w:val="26"/>
        </w:rPr>
      </w:pPr>
      <w:r w:rsidRPr="007C6D40">
        <w:rPr>
          <w:sz w:val="26"/>
          <w:szCs w:val="26"/>
        </w:rPr>
        <w:t xml:space="preserve">- возможность подачи заявления (запроса) о предоставлении муниципальной услуги в </w:t>
      </w:r>
      <w:r>
        <w:rPr>
          <w:sz w:val="26"/>
          <w:szCs w:val="26"/>
        </w:rPr>
        <w:t>письменной</w:t>
      </w:r>
      <w:r w:rsidRPr="008979CE">
        <w:rPr>
          <w:sz w:val="26"/>
          <w:szCs w:val="26"/>
        </w:rPr>
        <w:t xml:space="preserve">, </w:t>
      </w:r>
      <w:r>
        <w:rPr>
          <w:sz w:val="26"/>
          <w:szCs w:val="26"/>
        </w:rPr>
        <w:t>личной</w:t>
      </w:r>
      <w:r w:rsidRPr="008979CE">
        <w:rPr>
          <w:sz w:val="26"/>
          <w:szCs w:val="26"/>
        </w:rPr>
        <w:t xml:space="preserve">, </w:t>
      </w:r>
      <w:r w:rsidRPr="007C6D40">
        <w:rPr>
          <w:sz w:val="26"/>
          <w:szCs w:val="26"/>
        </w:rPr>
        <w:t xml:space="preserve">а также </w:t>
      </w:r>
      <w:r>
        <w:rPr>
          <w:sz w:val="26"/>
          <w:szCs w:val="26"/>
        </w:rPr>
        <w:t xml:space="preserve">в </w:t>
      </w:r>
      <w:r w:rsidRPr="007C6D40">
        <w:rPr>
          <w:sz w:val="26"/>
          <w:szCs w:val="26"/>
        </w:rPr>
        <w:t>электронной форме</w:t>
      </w:r>
      <w:r w:rsidRPr="008979CE">
        <w:rPr>
          <w:sz w:val="26"/>
          <w:szCs w:val="26"/>
        </w:rPr>
        <w:t xml:space="preserve"> </w:t>
      </w:r>
      <w:r w:rsidRPr="007C6D40">
        <w:rPr>
          <w:sz w:val="26"/>
          <w:szCs w:val="26"/>
        </w:rPr>
        <w:t>по выбору заявителя.</w:t>
      </w:r>
    </w:p>
    <w:p w:rsidR="002D30BD" w:rsidRPr="007C6D40" w:rsidRDefault="002D30BD" w:rsidP="002D30BD">
      <w:pPr>
        <w:spacing w:line="360" w:lineRule="auto"/>
        <w:ind w:firstLine="709"/>
        <w:rPr>
          <w:sz w:val="26"/>
          <w:szCs w:val="26"/>
        </w:rPr>
      </w:pPr>
      <w:r w:rsidRPr="007C6D40">
        <w:rPr>
          <w:sz w:val="26"/>
          <w:szCs w:val="26"/>
        </w:rPr>
        <w:t>2.1</w:t>
      </w:r>
      <w:r>
        <w:rPr>
          <w:sz w:val="26"/>
          <w:szCs w:val="26"/>
        </w:rPr>
        <w:t>6</w:t>
      </w:r>
      <w:r w:rsidRPr="007C6D40">
        <w:rPr>
          <w:sz w:val="26"/>
          <w:szCs w:val="26"/>
        </w:rPr>
        <w:t xml:space="preserve">.2. </w:t>
      </w:r>
      <w:r>
        <w:rPr>
          <w:sz w:val="26"/>
          <w:szCs w:val="26"/>
        </w:rPr>
        <w:t xml:space="preserve">   </w:t>
      </w:r>
      <w:r w:rsidRPr="007C6D40">
        <w:rPr>
          <w:sz w:val="26"/>
          <w:szCs w:val="26"/>
        </w:rPr>
        <w:t xml:space="preserve">Показателями, </w:t>
      </w:r>
      <w:r>
        <w:rPr>
          <w:sz w:val="26"/>
          <w:szCs w:val="26"/>
        </w:rPr>
        <w:t xml:space="preserve">     </w:t>
      </w:r>
      <w:r w:rsidRPr="007C6D40">
        <w:rPr>
          <w:sz w:val="26"/>
          <w:szCs w:val="26"/>
        </w:rPr>
        <w:t>характеризующими</w:t>
      </w:r>
      <w:r>
        <w:rPr>
          <w:sz w:val="26"/>
          <w:szCs w:val="26"/>
        </w:rPr>
        <w:t xml:space="preserve">    </w:t>
      </w:r>
      <w:r w:rsidRPr="007C6D40">
        <w:rPr>
          <w:sz w:val="26"/>
          <w:szCs w:val="26"/>
        </w:rPr>
        <w:t xml:space="preserve"> качество </w:t>
      </w:r>
      <w:r>
        <w:rPr>
          <w:sz w:val="26"/>
          <w:szCs w:val="26"/>
        </w:rPr>
        <w:t xml:space="preserve">    </w:t>
      </w:r>
      <w:r w:rsidRPr="007C6D40">
        <w:rPr>
          <w:sz w:val="26"/>
          <w:szCs w:val="26"/>
        </w:rPr>
        <w:t>предоставления муниципальной услуги, являются следующие критерии:</w:t>
      </w:r>
    </w:p>
    <w:p w:rsidR="002D30BD" w:rsidRPr="007C6D40" w:rsidRDefault="002D30BD" w:rsidP="002D30BD">
      <w:pPr>
        <w:spacing w:line="360" w:lineRule="auto"/>
        <w:ind w:firstLine="709"/>
        <w:jc w:val="both"/>
        <w:rPr>
          <w:sz w:val="26"/>
          <w:szCs w:val="26"/>
        </w:rPr>
      </w:pPr>
      <w:r w:rsidRPr="007C6D40">
        <w:rPr>
          <w:sz w:val="26"/>
          <w:szCs w:val="26"/>
        </w:rPr>
        <w:t>а)  своевременность, полнота и достоверность предоставляемой заявителям информации;</w:t>
      </w:r>
    </w:p>
    <w:p w:rsidR="002D30BD" w:rsidRPr="007C6D40" w:rsidRDefault="002D30BD" w:rsidP="002D30BD">
      <w:pPr>
        <w:spacing w:line="360" w:lineRule="auto"/>
        <w:ind w:firstLine="709"/>
        <w:jc w:val="both"/>
        <w:rPr>
          <w:spacing w:val="2"/>
          <w:sz w:val="26"/>
          <w:szCs w:val="26"/>
        </w:rPr>
      </w:pPr>
      <w:r w:rsidRPr="007C6D40">
        <w:rPr>
          <w:sz w:val="26"/>
          <w:szCs w:val="26"/>
        </w:rPr>
        <w:lastRenderedPageBreak/>
        <w:t>б)</w:t>
      </w:r>
      <w:r w:rsidRPr="007C6D40">
        <w:rPr>
          <w:spacing w:val="2"/>
          <w:sz w:val="26"/>
          <w:szCs w:val="26"/>
        </w:rPr>
        <w:t xml:space="preserve"> соблюдение сроков и последовательности исполнения административных действий, выполняемых в рамках Административного регламента;</w:t>
      </w:r>
    </w:p>
    <w:p w:rsidR="002D30BD" w:rsidRPr="008432B6" w:rsidRDefault="002D30BD" w:rsidP="002D30BD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7C6D40">
        <w:rPr>
          <w:spacing w:val="2"/>
          <w:sz w:val="26"/>
          <w:szCs w:val="26"/>
        </w:rPr>
        <w:t xml:space="preserve">в) отсутствие обоснованных жалоб на действия (бездействие) лиц, предоставляющих муниципальную услугу, а также принимаемые ими решения при </w:t>
      </w:r>
      <w:r w:rsidRPr="003C24CC">
        <w:rPr>
          <w:spacing w:val="2"/>
          <w:sz w:val="26"/>
          <w:szCs w:val="26"/>
        </w:rPr>
        <w:t xml:space="preserve">предоставлении </w:t>
      </w:r>
      <w:proofErr w:type="gramStart"/>
      <w:r w:rsidRPr="003C24CC">
        <w:rPr>
          <w:spacing w:val="2"/>
          <w:sz w:val="26"/>
          <w:szCs w:val="26"/>
        </w:rPr>
        <w:t>муниципальной</w:t>
      </w:r>
      <w:proofErr w:type="gramEnd"/>
      <w:r w:rsidRPr="003C24CC">
        <w:rPr>
          <w:spacing w:val="2"/>
          <w:sz w:val="26"/>
          <w:szCs w:val="26"/>
        </w:rPr>
        <w:t xml:space="preserve"> услуги».</w:t>
      </w:r>
    </w:p>
    <w:p w:rsidR="009434F1" w:rsidRPr="0020236E" w:rsidRDefault="009434F1" w:rsidP="002D30B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2.17. Возможно предоставление </w:t>
      </w:r>
      <w:r w:rsidR="00FD3334">
        <w:rPr>
          <w:sz w:val="26"/>
          <w:szCs w:val="26"/>
        </w:rPr>
        <w:t xml:space="preserve">муниципальной </w:t>
      </w:r>
      <w:r w:rsidRPr="00B24382">
        <w:rPr>
          <w:sz w:val="26"/>
          <w:szCs w:val="26"/>
        </w:rPr>
        <w:t>услуги в электронной форме и в многофункциональном центре в соответствии с действующим законодательством Российской Федерации.</w:t>
      </w:r>
    </w:p>
    <w:p w:rsidR="009C0971" w:rsidRPr="007C6D40" w:rsidRDefault="009C0971" w:rsidP="009C0971">
      <w:pPr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7C6D40">
        <w:rPr>
          <w:sz w:val="26"/>
          <w:szCs w:val="26"/>
        </w:rPr>
        <w:t>2.1</w:t>
      </w:r>
      <w:r w:rsidRPr="001C5F5E">
        <w:rPr>
          <w:sz w:val="26"/>
          <w:szCs w:val="26"/>
        </w:rPr>
        <w:t>8</w:t>
      </w:r>
      <w:r w:rsidRPr="007C6D40">
        <w:rPr>
          <w:sz w:val="26"/>
          <w:szCs w:val="26"/>
        </w:rPr>
        <w:t>. Требования, предъявляемые к обеспечению защиты документированной информации в соответствии с действующим законодательством.</w:t>
      </w:r>
    </w:p>
    <w:p w:rsidR="009C0971" w:rsidRPr="007C6D40" w:rsidRDefault="009C0971" w:rsidP="009C0971">
      <w:pPr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7C6D40">
        <w:rPr>
          <w:sz w:val="26"/>
          <w:szCs w:val="26"/>
        </w:rPr>
        <w:t>2.1</w:t>
      </w:r>
      <w:r w:rsidRPr="009C0971">
        <w:rPr>
          <w:sz w:val="26"/>
          <w:szCs w:val="26"/>
        </w:rPr>
        <w:t>8</w:t>
      </w:r>
      <w:r w:rsidRPr="007C6D40">
        <w:rPr>
          <w:sz w:val="26"/>
          <w:szCs w:val="26"/>
        </w:rPr>
        <w:t xml:space="preserve">.1. Специалисты управления </w:t>
      </w:r>
      <w:r>
        <w:rPr>
          <w:sz w:val="26"/>
          <w:szCs w:val="26"/>
        </w:rPr>
        <w:t>землепользования и застройки</w:t>
      </w:r>
      <w:r w:rsidRPr="007C6D40">
        <w:rPr>
          <w:sz w:val="26"/>
          <w:szCs w:val="26"/>
        </w:rPr>
        <w:t xml:space="preserve"> при предоставлении муниципальной услуги обязаны принимать меры по обеспечению защиты документированной информации и соблюдению требований по защите информации в соответствии с действующим законодательством Российской Федерации и иными нормативно - правовыми актами в области защиты информации.</w:t>
      </w:r>
    </w:p>
    <w:p w:rsidR="009C0971" w:rsidRDefault="009C0971" w:rsidP="009C0971">
      <w:pPr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7C6D40">
        <w:rPr>
          <w:sz w:val="26"/>
          <w:szCs w:val="26"/>
        </w:rPr>
        <w:t>2.1</w:t>
      </w:r>
      <w:r w:rsidRPr="00B106D0">
        <w:rPr>
          <w:sz w:val="26"/>
          <w:szCs w:val="26"/>
        </w:rPr>
        <w:t>8</w:t>
      </w:r>
      <w:r w:rsidRPr="007C6D40">
        <w:rPr>
          <w:sz w:val="26"/>
          <w:szCs w:val="26"/>
        </w:rPr>
        <w:t xml:space="preserve">.2. </w:t>
      </w:r>
      <w:proofErr w:type="gramStart"/>
      <w:r w:rsidRPr="007C6D40">
        <w:rPr>
          <w:sz w:val="26"/>
          <w:szCs w:val="26"/>
        </w:rPr>
        <w:t xml:space="preserve">Персональные данные заявителя, ставшие известными  специалистам управления </w:t>
      </w:r>
      <w:r>
        <w:rPr>
          <w:sz w:val="26"/>
          <w:szCs w:val="26"/>
        </w:rPr>
        <w:t>землепользования и застройки</w:t>
      </w:r>
      <w:r w:rsidRPr="007C6D40">
        <w:rPr>
          <w:sz w:val="26"/>
          <w:szCs w:val="26"/>
        </w:rPr>
        <w:t xml:space="preserve"> в рамках предоставления муниципальной услуги, относятся к категории конфиденциальной информации, имеют ограниченный доступ, разглашению не подлежат и не могут быть использованы в целях причинения имущественного и (или) морального вреда гражданам, затруднения реализации их прав и свобод</w:t>
      </w:r>
      <w:r>
        <w:rPr>
          <w:sz w:val="26"/>
          <w:szCs w:val="26"/>
        </w:rPr>
        <w:t>»</w:t>
      </w:r>
      <w:r w:rsidRPr="007C6D40">
        <w:rPr>
          <w:sz w:val="26"/>
          <w:szCs w:val="26"/>
        </w:rPr>
        <w:t>.</w:t>
      </w:r>
      <w:proofErr w:type="gramEnd"/>
    </w:p>
    <w:p w:rsidR="00976974" w:rsidRPr="00976974" w:rsidRDefault="00976974" w:rsidP="00976974">
      <w:pPr>
        <w:spacing w:line="360" w:lineRule="auto"/>
        <w:ind w:firstLine="709"/>
        <w:jc w:val="both"/>
        <w:outlineLvl w:val="0"/>
        <w:rPr>
          <w:bCs/>
          <w:sz w:val="26"/>
          <w:szCs w:val="26"/>
        </w:rPr>
      </w:pPr>
      <w:r w:rsidRPr="00976974">
        <w:rPr>
          <w:bCs/>
          <w:sz w:val="26"/>
          <w:szCs w:val="26"/>
        </w:rPr>
        <w:t>2.19. Для обеспечения доступности инвалидов к получению муниципальной услуги созданы условия для организации приема граждан – инвалидов:</w:t>
      </w:r>
    </w:p>
    <w:p w:rsidR="00976974" w:rsidRPr="00976974" w:rsidRDefault="00976974" w:rsidP="00976974">
      <w:pPr>
        <w:spacing w:line="360" w:lineRule="auto"/>
        <w:ind w:firstLine="709"/>
        <w:jc w:val="both"/>
        <w:outlineLvl w:val="0"/>
        <w:rPr>
          <w:bCs/>
          <w:sz w:val="26"/>
          <w:szCs w:val="26"/>
        </w:rPr>
      </w:pPr>
      <w:r w:rsidRPr="00976974">
        <w:rPr>
          <w:bCs/>
          <w:sz w:val="26"/>
          <w:szCs w:val="26"/>
        </w:rPr>
        <w:t>- помещения оборудованы пандусами для беспрепятственного передвижения и разворота специальных средств;</w:t>
      </w:r>
    </w:p>
    <w:p w:rsidR="00976974" w:rsidRPr="00976974" w:rsidRDefault="00976974" w:rsidP="00976974">
      <w:pPr>
        <w:spacing w:line="360" w:lineRule="auto"/>
        <w:ind w:firstLine="709"/>
        <w:jc w:val="both"/>
        <w:outlineLvl w:val="0"/>
        <w:rPr>
          <w:bCs/>
          <w:sz w:val="26"/>
          <w:szCs w:val="26"/>
        </w:rPr>
      </w:pPr>
      <w:r w:rsidRPr="00976974">
        <w:rPr>
          <w:bCs/>
          <w:sz w:val="26"/>
          <w:szCs w:val="26"/>
        </w:rPr>
        <w:t>- должностными лицами оказывается необходимая помощь, связанная с разъяснением в доступной форме порядка предоставления и получения услуги, оформлением необходимых документов, ознакомлением инвалидов с размещением кабинетов, последовательностью действий для получения услуги;</w:t>
      </w:r>
    </w:p>
    <w:p w:rsidR="00976974" w:rsidRPr="007C6D40" w:rsidRDefault="00976974" w:rsidP="00976974">
      <w:pPr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976974">
        <w:rPr>
          <w:bCs/>
          <w:sz w:val="26"/>
          <w:szCs w:val="26"/>
        </w:rPr>
        <w:t>- доступность инвалидов по зрению (слабовидящих) официального сайта Находкинского городского округа в сети Интернет</w:t>
      </w:r>
      <w:r>
        <w:rPr>
          <w:bCs/>
          <w:sz w:val="26"/>
          <w:szCs w:val="26"/>
        </w:rPr>
        <w:t>.</w:t>
      </w:r>
      <w:bookmarkStart w:id="0" w:name="_GoBack"/>
      <w:bookmarkEnd w:id="0"/>
    </w:p>
    <w:p w:rsidR="009C0971" w:rsidRPr="009C0971" w:rsidRDefault="009C0971" w:rsidP="002D30B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6"/>
          <w:szCs w:val="26"/>
        </w:rPr>
      </w:pPr>
      <w:r w:rsidRPr="00B24382">
        <w:rPr>
          <w:sz w:val="26"/>
          <w:szCs w:val="26"/>
        </w:rPr>
        <w:t>3. Состав, последовательность и сроки выполнения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  <w:r w:rsidRPr="00B24382">
        <w:rPr>
          <w:sz w:val="26"/>
          <w:szCs w:val="26"/>
        </w:rPr>
        <w:t>процедур, требования к порядку их выполнения, в том числе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  <w:r w:rsidRPr="00B24382">
        <w:rPr>
          <w:sz w:val="26"/>
          <w:szCs w:val="26"/>
        </w:rPr>
        <w:t>особенности выполнения процедур в электронной форме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>3.1.</w:t>
      </w:r>
      <w:r w:rsidR="00FD3334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B24382">
        <w:rPr>
          <w:sz w:val="26"/>
          <w:szCs w:val="26"/>
        </w:rPr>
        <w:t xml:space="preserve">исьменные заявления в день поступления </w:t>
      </w:r>
      <w:r w:rsidRPr="00AB5772">
        <w:rPr>
          <w:sz w:val="26"/>
          <w:szCs w:val="26"/>
        </w:rPr>
        <w:t xml:space="preserve">в управление землепользования и застройки </w:t>
      </w:r>
      <w:r w:rsidRPr="00B24382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Находкинского городского округа</w:t>
      </w:r>
      <w:r w:rsidRPr="00B2438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передаютя</w:t>
      </w:r>
      <w:proofErr w:type="spellEnd"/>
      <w:r w:rsidRPr="00B24382">
        <w:rPr>
          <w:sz w:val="26"/>
          <w:szCs w:val="26"/>
        </w:rPr>
        <w:t xml:space="preserve"> в установленном порядке </w:t>
      </w:r>
      <w:r>
        <w:rPr>
          <w:sz w:val="26"/>
          <w:szCs w:val="26"/>
        </w:rPr>
        <w:t xml:space="preserve">для регистрации в электронном журнале </w:t>
      </w:r>
      <w:r w:rsidR="006C2596">
        <w:rPr>
          <w:sz w:val="26"/>
          <w:szCs w:val="26"/>
        </w:rPr>
        <w:t xml:space="preserve">регистрации обращений юридических и физических лиц </w:t>
      </w:r>
      <w:r>
        <w:rPr>
          <w:sz w:val="26"/>
          <w:szCs w:val="26"/>
        </w:rPr>
        <w:t xml:space="preserve"> и</w:t>
      </w:r>
      <w:r w:rsidRPr="00B24382">
        <w:rPr>
          <w:sz w:val="26"/>
          <w:szCs w:val="26"/>
        </w:rPr>
        <w:t xml:space="preserve"> </w:t>
      </w:r>
      <w:r>
        <w:rPr>
          <w:sz w:val="26"/>
          <w:szCs w:val="26"/>
        </w:rPr>
        <w:t>дальнейшее</w:t>
      </w:r>
      <w:r w:rsidRPr="00B24382">
        <w:rPr>
          <w:sz w:val="26"/>
          <w:szCs w:val="26"/>
        </w:rPr>
        <w:t xml:space="preserve"> рассмотрение непосредственно </w:t>
      </w:r>
      <w:r>
        <w:rPr>
          <w:sz w:val="26"/>
          <w:szCs w:val="26"/>
        </w:rPr>
        <w:t>начальником Управления</w:t>
      </w:r>
      <w:r w:rsidRPr="00B24382">
        <w:rPr>
          <w:sz w:val="26"/>
          <w:szCs w:val="26"/>
        </w:rPr>
        <w:t>.</w:t>
      </w:r>
    </w:p>
    <w:p w:rsidR="009434F1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>3.2. Начальник (заместитель начальника</w:t>
      </w:r>
      <w:r>
        <w:rPr>
          <w:sz w:val="26"/>
          <w:szCs w:val="26"/>
        </w:rPr>
        <w:t xml:space="preserve">) </w:t>
      </w:r>
      <w:r w:rsidR="006C2596">
        <w:rPr>
          <w:sz w:val="26"/>
          <w:szCs w:val="26"/>
        </w:rPr>
        <w:t>Управления</w:t>
      </w:r>
      <w:r>
        <w:rPr>
          <w:sz w:val="26"/>
          <w:szCs w:val="26"/>
        </w:rPr>
        <w:t xml:space="preserve"> </w:t>
      </w:r>
      <w:r w:rsidRPr="00B24382">
        <w:rPr>
          <w:sz w:val="26"/>
          <w:szCs w:val="26"/>
        </w:rPr>
        <w:t xml:space="preserve"> рассматривает поступающие документы с оформлением поручений</w:t>
      </w:r>
      <w:r>
        <w:rPr>
          <w:sz w:val="26"/>
          <w:szCs w:val="26"/>
        </w:rPr>
        <w:t xml:space="preserve"> </w:t>
      </w:r>
      <w:r w:rsidRPr="00B24382">
        <w:rPr>
          <w:sz w:val="26"/>
          <w:szCs w:val="26"/>
        </w:rPr>
        <w:t xml:space="preserve">отделу </w:t>
      </w:r>
      <w:r>
        <w:rPr>
          <w:sz w:val="26"/>
          <w:szCs w:val="26"/>
        </w:rPr>
        <w:t>информационного обеспечения и геослужбы</w:t>
      </w:r>
      <w:r w:rsidRPr="00B24382">
        <w:rPr>
          <w:sz w:val="26"/>
          <w:szCs w:val="26"/>
        </w:rPr>
        <w:t xml:space="preserve"> </w:t>
      </w:r>
      <w:r w:rsidRPr="00AB5772">
        <w:rPr>
          <w:sz w:val="26"/>
          <w:szCs w:val="26"/>
        </w:rPr>
        <w:t>в день их поступления</w:t>
      </w:r>
      <w:r w:rsidRPr="00B24382">
        <w:rPr>
          <w:sz w:val="26"/>
          <w:szCs w:val="26"/>
        </w:rPr>
        <w:t xml:space="preserve">. Указания по исполнению даются в форме резолюции. 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>3.3</w:t>
      </w:r>
      <w:r w:rsidRPr="00AB5772">
        <w:rPr>
          <w:sz w:val="26"/>
          <w:szCs w:val="26"/>
        </w:rPr>
        <w:t>. Далее документы в установленном порядке передаются непосредственным исполнителям в отдел информационного обеспечения и геослужбы Управления.</w:t>
      </w:r>
    </w:p>
    <w:p w:rsidR="004F0237" w:rsidRPr="004F0237" w:rsidRDefault="004F0237" w:rsidP="004F0237">
      <w:pPr>
        <w:shd w:val="clear" w:color="auto" w:fill="FFFFFF"/>
        <w:spacing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434F1" w:rsidRPr="00B24382">
        <w:rPr>
          <w:sz w:val="26"/>
          <w:szCs w:val="26"/>
        </w:rPr>
        <w:t xml:space="preserve">3.4. </w:t>
      </w:r>
      <w:r w:rsidRPr="004F0237">
        <w:rPr>
          <w:color w:val="000000"/>
          <w:sz w:val="26"/>
          <w:szCs w:val="26"/>
        </w:rPr>
        <w:t xml:space="preserve">Специалист Отдела, ответственный за подготовку документов по предоставлению  </w:t>
      </w:r>
      <w:proofErr w:type="gramStart"/>
      <w:r w:rsidRPr="004F0237">
        <w:rPr>
          <w:color w:val="000000"/>
          <w:sz w:val="26"/>
          <w:szCs w:val="26"/>
        </w:rPr>
        <w:t>муниципальной</w:t>
      </w:r>
      <w:proofErr w:type="gramEnd"/>
      <w:r w:rsidRPr="004F0237">
        <w:rPr>
          <w:color w:val="000000"/>
          <w:sz w:val="26"/>
          <w:szCs w:val="26"/>
        </w:rPr>
        <w:t xml:space="preserve"> услуги:</w:t>
      </w:r>
    </w:p>
    <w:p w:rsidR="004F0237" w:rsidRPr="004F0237" w:rsidRDefault="004F0237" w:rsidP="004F0237">
      <w:pPr>
        <w:numPr>
          <w:ilvl w:val="0"/>
          <w:numId w:val="26"/>
        </w:numPr>
        <w:shd w:val="clear" w:color="auto" w:fill="FFFFFF"/>
        <w:spacing w:line="360" w:lineRule="auto"/>
        <w:jc w:val="both"/>
        <w:textAlignment w:val="baseline"/>
        <w:rPr>
          <w:sz w:val="26"/>
          <w:szCs w:val="26"/>
        </w:rPr>
      </w:pPr>
      <w:r w:rsidRPr="004F0237">
        <w:rPr>
          <w:color w:val="000000"/>
          <w:sz w:val="26"/>
          <w:szCs w:val="26"/>
        </w:rPr>
        <w:t xml:space="preserve"> </w:t>
      </w:r>
      <w:r w:rsidRPr="004F0237">
        <w:rPr>
          <w:sz w:val="26"/>
          <w:szCs w:val="26"/>
        </w:rPr>
        <w:t>готовит межведомственные запросы в органы государственной власти, органы</w:t>
      </w:r>
    </w:p>
    <w:p w:rsidR="004F0237" w:rsidRPr="004F0237" w:rsidRDefault="004F0237" w:rsidP="004F0237">
      <w:pPr>
        <w:shd w:val="clear" w:color="auto" w:fill="FFFFFF"/>
        <w:spacing w:line="360" w:lineRule="auto"/>
        <w:jc w:val="both"/>
        <w:textAlignment w:val="baseline"/>
        <w:rPr>
          <w:sz w:val="26"/>
          <w:szCs w:val="26"/>
        </w:rPr>
      </w:pPr>
      <w:r w:rsidRPr="004F0237">
        <w:rPr>
          <w:sz w:val="26"/>
          <w:szCs w:val="26"/>
        </w:rPr>
        <w:t xml:space="preserve"> местного самоуправления по каналам единой системы межведомственного информационного взаимодействия в порядке, определенном законодательством РФ;</w:t>
      </w:r>
    </w:p>
    <w:p w:rsidR="009434F1" w:rsidRPr="00B24382" w:rsidRDefault="004F0237" w:rsidP="004F023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4F0237">
        <w:rPr>
          <w:sz w:val="26"/>
          <w:szCs w:val="26"/>
        </w:rPr>
        <w:t xml:space="preserve">          - </w:t>
      </w:r>
      <w:r w:rsidRPr="004F0237">
        <w:rPr>
          <w:color w:val="000000"/>
          <w:sz w:val="26"/>
          <w:szCs w:val="26"/>
        </w:rPr>
        <w:t>проводит проверку соответствия сведений, имеющихся в Отделе об утвержденной документации по планировке территории и сведений, имеющихся в информационной базе Управления, дополнительных сведений, получаемых от органов государственной власти, учреждений, предприятий и организаций по запросам Отдела в отношении земельных участков, по которым осуществляется подготовка градостроительного плана</w:t>
      </w:r>
      <w:r w:rsidR="009434F1" w:rsidRPr="00B24382">
        <w:rPr>
          <w:sz w:val="26"/>
          <w:szCs w:val="26"/>
        </w:rPr>
        <w:t>.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Если к заявлению не приложен один из необходимых документов, указанных в </w:t>
      </w:r>
      <w:r>
        <w:rPr>
          <w:sz w:val="26"/>
          <w:szCs w:val="26"/>
        </w:rPr>
        <w:t>подпунктах 5,6,7</w:t>
      </w:r>
      <w:r w:rsidR="008C25C5">
        <w:rPr>
          <w:sz w:val="26"/>
          <w:szCs w:val="26"/>
        </w:rPr>
        <w:t>,8</w:t>
      </w:r>
      <w:r w:rsidRPr="00B24382">
        <w:rPr>
          <w:sz w:val="26"/>
          <w:szCs w:val="26"/>
        </w:rPr>
        <w:t xml:space="preserve"> </w:t>
      </w:r>
      <w:hyperlink r:id="rId20" w:history="1">
        <w:r w:rsidRPr="00AB5772">
          <w:rPr>
            <w:sz w:val="26"/>
            <w:szCs w:val="26"/>
          </w:rPr>
          <w:t>пункта 2.6</w:t>
        </w:r>
      </w:hyperlink>
      <w:r w:rsidRPr="00B24382">
        <w:rPr>
          <w:sz w:val="26"/>
          <w:szCs w:val="26"/>
        </w:rPr>
        <w:t xml:space="preserve"> настоящего </w:t>
      </w:r>
      <w:r w:rsidR="00AB6B05">
        <w:rPr>
          <w:sz w:val="26"/>
          <w:szCs w:val="26"/>
        </w:rPr>
        <w:t>А</w:t>
      </w:r>
      <w:r w:rsidR="00367291">
        <w:rPr>
          <w:sz w:val="26"/>
          <w:szCs w:val="26"/>
        </w:rPr>
        <w:t>дминистративного р</w:t>
      </w:r>
      <w:r w:rsidRPr="00B24382">
        <w:rPr>
          <w:sz w:val="26"/>
          <w:szCs w:val="26"/>
        </w:rPr>
        <w:t xml:space="preserve">егламента, то заявителю направляется мотивированный отказ в предоставлении </w:t>
      </w:r>
      <w:proofErr w:type="gramStart"/>
      <w:r w:rsidR="00714BB0">
        <w:rPr>
          <w:sz w:val="26"/>
          <w:szCs w:val="26"/>
        </w:rPr>
        <w:t>муниципальной</w:t>
      </w:r>
      <w:proofErr w:type="gramEnd"/>
      <w:r w:rsidR="00714BB0">
        <w:rPr>
          <w:sz w:val="26"/>
          <w:szCs w:val="26"/>
        </w:rPr>
        <w:t xml:space="preserve"> </w:t>
      </w:r>
      <w:r w:rsidRPr="00B24382">
        <w:rPr>
          <w:sz w:val="26"/>
          <w:szCs w:val="26"/>
        </w:rPr>
        <w:t>услуги.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3.5. </w:t>
      </w:r>
      <w:r w:rsidR="004F0237" w:rsidRPr="004F0237">
        <w:rPr>
          <w:sz w:val="26"/>
          <w:szCs w:val="26"/>
        </w:rPr>
        <w:t>На основании топографической съемки специалистами отдела подготавливается графическая часть градостроительного плана земельного участка (чертеж на топографической основе в электронном виде</w:t>
      </w:r>
      <w:r w:rsidRPr="00B24382">
        <w:rPr>
          <w:sz w:val="26"/>
          <w:szCs w:val="26"/>
        </w:rPr>
        <w:t>).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lastRenderedPageBreak/>
        <w:t>3.5.1. В случаях, если на представленной топографической съемке указаны устаревшие данные об ограничениях: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- специалистом отдела </w:t>
      </w:r>
      <w:r w:rsidRPr="00AB5772">
        <w:rPr>
          <w:sz w:val="26"/>
          <w:szCs w:val="26"/>
        </w:rPr>
        <w:t>информационного обеспечения и геослужбы</w:t>
      </w:r>
      <w:r w:rsidRPr="00B24382">
        <w:rPr>
          <w:sz w:val="26"/>
          <w:szCs w:val="26"/>
        </w:rPr>
        <w:t xml:space="preserve"> топографическая съемка М 1:500 с листом согласования передается в </w:t>
      </w:r>
      <w:r w:rsidR="00DC6219" w:rsidRPr="00A34AB2">
        <w:rPr>
          <w:sz w:val="26"/>
          <w:szCs w:val="26"/>
        </w:rPr>
        <w:t>отдел планировки и развития территорий</w:t>
      </w:r>
      <w:r w:rsidRPr="00B24382">
        <w:rPr>
          <w:sz w:val="26"/>
          <w:szCs w:val="26"/>
        </w:rPr>
        <w:t xml:space="preserve"> для выполнения проверки наличия красных линий. </w:t>
      </w:r>
      <w:r w:rsidR="00854516">
        <w:rPr>
          <w:sz w:val="26"/>
          <w:szCs w:val="26"/>
        </w:rPr>
        <w:t>О</w:t>
      </w:r>
      <w:r w:rsidR="00DC6219" w:rsidRPr="00A34AB2">
        <w:rPr>
          <w:sz w:val="26"/>
          <w:szCs w:val="26"/>
        </w:rPr>
        <w:t>тдел</w:t>
      </w:r>
      <w:r w:rsidR="00854516">
        <w:rPr>
          <w:sz w:val="26"/>
          <w:szCs w:val="26"/>
        </w:rPr>
        <w:t>ом</w:t>
      </w:r>
      <w:r w:rsidR="00DC6219" w:rsidRPr="00A34AB2">
        <w:rPr>
          <w:sz w:val="26"/>
          <w:szCs w:val="26"/>
        </w:rPr>
        <w:t xml:space="preserve"> планировки и развития территорий</w:t>
      </w:r>
      <w:r w:rsidRPr="00B24382">
        <w:rPr>
          <w:sz w:val="26"/>
          <w:szCs w:val="26"/>
        </w:rPr>
        <w:t xml:space="preserve"> проверка наличия красных линий осуществляется в течение одного рабочего дня. Красные линии указываются в электронном виде. После этого, с отметкой в листе согласования о проверке красных линий, специалистом отдела </w:t>
      </w:r>
      <w:r w:rsidR="00854516" w:rsidRPr="00A34AB2">
        <w:rPr>
          <w:sz w:val="26"/>
          <w:szCs w:val="26"/>
        </w:rPr>
        <w:t>планировки и развития территорий</w:t>
      </w:r>
      <w:r>
        <w:rPr>
          <w:color w:val="FF0000"/>
          <w:sz w:val="26"/>
          <w:szCs w:val="26"/>
        </w:rPr>
        <w:t xml:space="preserve"> </w:t>
      </w:r>
      <w:r w:rsidRPr="00B24382">
        <w:rPr>
          <w:sz w:val="26"/>
          <w:szCs w:val="26"/>
        </w:rPr>
        <w:t xml:space="preserve">топографическая съемка М 1:500 возвращается в отдел </w:t>
      </w:r>
      <w:r w:rsidR="00854516" w:rsidRPr="00AB5772">
        <w:rPr>
          <w:sz w:val="26"/>
          <w:szCs w:val="26"/>
        </w:rPr>
        <w:t>информационного обеспечения и геослужбы.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- специалистом отдела </w:t>
      </w:r>
      <w:r w:rsidRPr="00AB5772">
        <w:rPr>
          <w:sz w:val="26"/>
          <w:szCs w:val="26"/>
        </w:rPr>
        <w:t>информационного обеспечения и геослужбы</w:t>
      </w:r>
      <w:r w:rsidR="00854516" w:rsidRPr="00AB5772">
        <w:rPr>
          <w:sz w:val="26"/>
          <w:szCs w:val="26"/>
        </w:rPr>
        <w:t>, осуществляющим подготовку графической части градостроительного плана земельного участка,</w:t>
      </w:r>
      <w:r>
        <w:rPr>
          <w:color w:val="FF0000"/>
          <w:sz w:val="26"/>
          <w:szCs w:val="26"/>
        </w:rPr>
        <w:t xml:space="preserve"> </w:t>
      </w:r>
      <w:r w:rsidRPr="00B24382">
        <w:rPr>
          <w:sz w:val="26"/>
          <w:szCs w:val="26"/>
        </w:rPr>
        <w:t xml:space="preserve">топографическая съемка М 1:500 с листом согласования передается </w:t>
      </w:r>
      <w:r>
        <w:rPr>
          <w:sz w:val="26"/>
          <w:szCs w:val="26"/>
        </w:rPr>
        <w:t xml:space="preserve">начальнику </w:t>
      </w:r>
      <w:r w:rsidR="00367291">
        <w:rPr>
          <w:sz w:val="26"/>
          <w:szCs w:val="26"/>
        </w:rPr>
        <w:t>о</w:t>
      </w:r>
      <w:r>
        <w:rPr>
          <w:sz w:val="26"/>
          <w:szCs w:val="26"/>
        </w:rPr>
        <w:t xml:space="preserve">тдела </w:t>
      </w:r>
      <w:r w:rsidRPr="00B24382">
        <w:rPr>
          <w:sz w:val="26"/>
          <w:szCs w:val="26"/>
        </w:rPr>
        <w:t>для осуществления проверки наличия ограничений в части охранных зон инженерных коммуникаций, красных линий.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отделом </w:t>
      </w:r>
      <w:r w:rsidRPr="00AB5772">
        <w:rPr>
          <w:sz w:val="26"/>
          <w:szCs w:val="26"/>
        </w:rPr>
        <w:t>информационного обеспечения и геослужбы</w:t>
      </w:r>
      <w:r>
        <w:rPr>
          <w:color w:val="FF0000"/>
          <w:sz w:val="26"/>
          <w:szCs w:val="26"/>
        </w:rPr>
        <w:t xml:space="preserve"> </w:t>
      </w:r>
      <w:r w:rsidRPr="00B24382">
        <w:rPr>
          <w:sz w:val="26"/>
          <w:szCs w:val="26"/>
        </w:rPr>
        <w:t xml:space="preserve">проверка наличия ограничений осуществляется в течение трех рабочих дней. Ограничения указываются в электронном виде. </w:t>
      </w:r>
      <w:r w:rsidRPr="00AB5772">
        <w:rPr>
          <w:sz w:val="26"/>
          <w:szCs w:val="26"/>
        </w:rPr>
        <w:t xml:space="preserve">Топографическая съемка М 1:500 возвращается </w:t>
      </w:r>
      <w:r w:rsidR="008C25C5" w:rsidRPr="00AB5772">
        <w:rPr>
          <w:sz w:val="26"/>
          <w:szCs w:val="26"/>
        </w:rPr>
        <w:t>специалисту</w:t>
      </w:r>
      <w:r w:rsidRPr="00AB5772">
        <w:rPr>
          <w:sz w:val="26"/>
          <w:szCs w:val="26"/>
        </w:rPr>
        <w:t xml:space="preserve"> отдела</w:t>
      </w:r>
      <w:r w:rsidR="008C25C5" w:rsidRPr="00AB5772">
        <w:rPr>
          <w:sz w:val="26"/>
          <w:szCs w:val="26"/>
        </w:rPr>
        <w:t>, осуществляющему подготовку  графической части (чертежа) градостроительного плана</w:t>
      </w:r>
      <w:r w:rsidR="008C25C5">
        <w:rPr>
          <w:sz w:val="26"/>
          <w:szCs w:val="26"/>
        </w:rPr>
        <w:t xml:space="preserve"> земельного участка</w:t>
      </w:r>
      <w:r>
        <w:rPr>
          <w:color w:val="FF0000"/>
          <w:sz w:val="26"/>
          <w:szCs w:val="26"/>
        </w:rPr>
        <w:t>.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>3.6. На основании чертежа изготавливается текстовая часть градостроительного плана земельного участка, содержащая информацию о градостроительном регламенте земельного участка, о разрешенном использовании земельного участка, требованиях к назначению, параметрам и размещению объектов капитального строительства и иных сведениях.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3.7. После подготовки градостроительного плана земельного участка специалист готовит проект распоряжения об утверждении градостроительного плана земельного участка, внесение изменений в распоряжение об утверждении градостроительного плана земельного участка. Проект проходит процедуру согласования в структурных подразделениях </w:t>
      </w:r>
      <w:r w:rsidR="00755FF7">
        <w:rPr>
          <w:sz w:val="26"/>
          <w:szCs w:val="26"/>
        </w:rPr>
        <w:t>У</w:t>
      </w:r>
      <w:r w:rsidRPr="00AB5772">
        <w:rPr>
          <w:sz w:val="26"/>
          <w:szCs w:val="26"/>
        </w:rPr>
        <w:t xml:space="preserve">правления </w:t>
      </w:r>
      <w:r w:rsidR="00AB5772">
        <w:rPr>
          <w:sz w:val="26"/>
          <w:szCs w:val="26"/>
        </w:rPr>
        <w:t xml:space="preserve"> </w:t>
      </w:r>
      <w:r w:rsidRPr="00B24382">
        <w:rPr>
          <w:sz w:val="26"/>
          <w:szCs w:val="26"/>
        </w:rPr>
        <w:t>в следующей последовательности:</w:t>
      </w:r>
    </w:p>
    <w:p w:rsidR="00F2538E" w:rsidRPr="00A34AB2" w:rsidRDefault="00F2538E" w:rsidP="00F2538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4AB2">
        <w:rPr>
          <w:rFonts w:ascii="Times New Roman" w:hAnsi="Times New Roman" w:cs="Times New Roman"/>
          <w:sz w:val="26"/>
          <w:szCs w:val="26"/>
        </w:rPr>
        <w:t>- отдел земельных отношений и градостроительного межевания;</w:t>
      </w:r>
    </w:p>
    <w:p w:rsidR="009434F1" w:rsidRPr="00A34AB2" w:rsidRDefault="009434F1" w:rsidP="009434F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34AB2">
        <w:rPr>
          <w:rFonts w:ascii="Times New Roman" w:hAnsi="Times New Roman" w:cs="Times New Roman"/>
          <w:sz w:val="26"/>
          <w:szCs w:val="26"/>
        </w:rPr>
        <w:t>- отдел планировки и развития территорий;</w:t>
      </w:r>
    </w:p>
    <w:p w:rsidR="009434F1" w:rsidRPr="00FA444D" w:rsidRDefault="009434F1" w:rsidP="009434F1">
      <w:pPr>
        <w:spacing w:line="360" w:lineRule="auto"/>
        <w:ind w:firstLine="567"/>
      </w:pPr>
      <w:r w:rsidRPr="00ED1C37">
        <w:rPr>
          <w:sz w:val="26"/>
          <w:szCs w:val="26"/>
        </w:rPr>
        <w:lastRenderedPageBreak/>
        <w:t>-</w:t>
      </w:r>
      <w:r>
        <w:t xml:space="preserve"> </w:t>
      </w:r>
      <w:r w:rsidRPr="00FA444D">
        <w:rPr>
          <w:sz w:val="26"/>
          <w:szCs w:val="26"/>
        </w:rPr>
        <w:t xml:space="preserve">отдел </w:t>
      </w:r>
      <w:proofErr w:type="gramStart"/>
      <w:r w:rsidRPr="00FA444D">
        <w:rPr>
          <w:sz w:val="26"/>
          <w:szCs w:val="26"/>
        </w:rPr>
        <w:t>контроля  за</w:t>
      </w:r>
      <w:proofErr w:type="gramEnd"/>
      <w:r w:rsidRPr="00FA444D">
        <w:rPr>
          <w:sz w:val="26"/>
          <w:szCs w:val="26"/>
        </w:rPr>
        <w:t xml:space="preserve"> использованием территорий и строительной </w:t>
      </w:r>
      <w:r>
        <w:rPr>
          <w:sz w:val="26"/>
          <w:szCs w:val="26"/>
        </w:rPr>
        <w:t xml:space="preserve"> </w:t>
      </w:r>
      <w:r w:rsidRPr="00FA444D">
        <w:rPr>
          <w:sz w:val="26"/>
          <w:szCs w:val="26"/>
        </w:rPr>
        <w:t>деятельностью;</w:t>
      </w:r>
    </w:p>
    <w:p w:rsidR="00F2538E" w:rsidRPr="00A34AB2" w:rsidRDefault="00F2538E" w:rsidP="00F2538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4AB2">
        <w:rPr>
          <w:rFonts w:ascii="Times New Roman" w:hAnsi="Times New Roman" w:cs="Times New Roman"/>
          <w:sz w:val="26"/>
          <w:szCs w:val="26"/>
        </w:rPr>
        <w:t>отдел информационного обеспечения и геослужбы;</w:t>
      </w:r>
    </w:p>
    <w:p w:rsidR="00714BB0" w:rsidRDefault="00714BB0" w:rsidP="00714BB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34AB2">
        <w:rPr>
          <w:rFonts w:ascii="Times New Roman" w:hAnsi="Times New Roman" w:cs="Times New Roman"/>
          <w:sz w:val="26"/>
          <w:szCs w:val="26"/>
        </w:rPr>
        <w:t xml:space="preserve">- подпись курирующего </w:t>
      </w:r>
      <w:r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Pr="00A34AB2">
        <w:rPr>
          <w:rFonts w:ascii="Times New Roman" w:hAnsi="Times New Roman" w:cs="Times New Roman"/>
          <w:sz w:val="26"/>
          <w:szCs w:val="26"/>
        </w:rPr>
        <w:t>начальника управления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253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>Если в ходе согласования проекта в него вносятся изменения (замечания), то данный проект подлежит доработке, перепечатке и повторному согласованию. При направлении доработанного проекта на повторное согласование к нему прилагается проект с замечаниями.</w:t>
      </w:r>
    </w:p>
    <w:p w:rsidR="009434F1" w:rsidRPr="000E6965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3.9. Согласованный проект распоряжения </w:t>
      </w:r>
      <w:r w:rsidRPr="000E6965">
        <w:rPr>
          <w:sz w:val="26"/>
          <w:szCs w:val="26"/>
        </w:rPr>
        <w:t>подписывается начальником Управления.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3.10. </w:t>
      </w:r>
      <w:proofErr w:type="gramStart"/>
      <w:r w:rsidRPr="00B24382">
        <w:rPr>
          <w:sz w:val="26"/>
          <w:szCs w:val="26"/>
        </w:rPr>
        <w:t>Контроль за</w:t>
      </w:r>
      <w:proofErr w:type="gramEnd"/>
      <w:r w:rsidRPr="00B24382">
        <w:rPr>
          <w:sz w:val="26"/>
          <w:szCs w:val="26"/>
        </w:rPr>
        <w:t xml:space="preserve"> согласованием проекта распоряжения осуществляет начальник отдела, подготовившего данный проект (в его отсутствие - заместитель начальника отдела).</w:t>
      </w:r>
    </w:p>
    <w:p w:rsidR="009434F1" w:rsidRPr="0061109E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61109E">
        <w:rPr>
          <w:sz w:val="26"/>
          <w:szCs w:val="26"/>
        </w:rPr>
        <w:t>3.11. Распоряжение об утверждении градостроительного плана</w:t>
      </w:r>
      <w:r w:rsidR="00F2538E">
        <w:rPr>
          <w:sz w:val="26"/>
          <w:szCs w:val="26"/>
        </w:rPr>
        <w:t xml:space="preserve"> земельного участка</w:t>
      </w:r>
      <w:r w:rsidRPr="0061109E">
        <w:rPr>
          <w:sz w:val="26"/>
          <w:szCs w:val="26"/>
        </w:rPr>
        <w:t xml:space="preserve">, о внесении изменений в градостроительный план земельного участка направляется в отдел информационного обеспечения и геослужбы </w:t>
      </w:r>
      <w:r w:rsidR="00AB5772">
        <w:rPr>
          <w:sz w:val="26"/>
          <w:szCs w:val="26"/>
        </w:rPr>
        <w:t xml:space="preserve">Управления </w:t>
      </w:r>
      <w:r w:rsidRPr="0061109E">
        <w:rPr>
          <w:sz w:val="26"/>
          <w:szCs w:val="26"/>
        </w:rPr>
        <w:t>для его регистрации и присвоения номера градостроительному плану земельного участка. При этом подпись начальника Управления заверяется печатью Управления.</w:t>
      </w:r>
    </w:p>
    <w:p w:rsidR="009434F1" w:rsidRDefault="009434F1" w:rsidP="009434F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109E">
        <w:rPr>
          <w:rFonts w:ascii="Times New Roman" w:hAnsi="Times New Roman" w:cs="Times New Roman"/>
          <w:sz w:val="26"/>
          <w:szCs w:val="26"/>
        </w:rPr>
        <w:t>3.12.</w:t>
      </w:r>
      <w:r w:rsidRPr="00B2438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A34AB2">
        <w:rPr>
          <w:rFonts w:ascii="Times New Roman" w:hAnsi="Times New Roman" w:cs="Times New Roman"/>
          <w:sz w:val="26"/>
          <w:szCs w:val="26"/>
        </w:rPr>
        <w:t xml:space="preserve">Распоряжение об утверждении градостроительного плана земельного участка или распоряжение о внесении изменений в градостроительный план земельного участка с приложением в виде градостроительного плана земельного </w:t>
      </w:r>
      <w:r w:rsidRPr="00D10AD6">
        <w:rPr>
          <w:rFonts w:ascii="Times New Roman" w:hAnsi="Times New Roman" w:cs="Times New Roman"/>
          <w:sz w:val="26"/>
          <w:szCs w:val="26"/>
        </w:rPr>
        <w:t xml:space="preserve">участка выдается  заявителю в </w:t>
      </w:r>
      <w:r>
        <w:rPr>
          <w:rFonts w:ascii="Times New Roman" w:hAnsi="Times New Roman" w:cs="Times New Roman"/>
          <w:sz w:val="26"/>
          <w:szCs w:val="26"/>
        </w:rPr>
        <w:t xml:space="preserve">двух экземплярах в каб. №106 по 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Школьной</w:t>
      </w:r>
      <w:proofErr w:type="gramEnd"/>
      <w:r>
        <w:rPr>
          <w:rFonts w:ascii="Times New Roman" w:hAnsi="Times New Roman" w:cs="Times New Roman"/>
          <w:sz w:val="26"/>
          <w:szCs w:val="26"/>
        </w:rPr>
        <w:t>, 18 в г</w:t>
      </w:r>
      <w:r w:rsidR="00C85F6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Находка.</w:t>
      </w:r>
      <w:r w:rsidRPr="00A34A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3.13. </w:t>
      </w:r>
      <w:hyperlink r:id="rId21" w:history="1">
        <w:r w:rsidRPr="00AB5772">
          <w:rPr>
            <w:sz w:val="26"/>
            <w:szCs w:val="26"/>
          </w:rPr>
          <w:t>Блок-схема</w:t>
        </w:r>
      </w:hyperlink>
      <w:r w:rsidRPr="00B24382">
        <w:rPr>
          <w:sz w:val="26"/>
          <w:szCs w:val="26"/>
        </w:rPr>
        <w:t xml:space="preserve"> порядка предоставления услуги по подготовке градостроительных планов земельных участков приведена в приложении N 2 к настоящему</w:t>
      </w:r>
      <w:r w:rsidR="0091735F">
        <w:rPr>
          <w:sz w:val="26"/>
          <w:szCs w:val="26"/>
        </w:rPr>
        <w:t xml:space="preserve"> Административному </w:t>
      </w:r>
      <w:r w:rsidRPr="00B24382">
        <w:rPr>
          <w:sz w:val="26"/>
          <w:szCs w:val="26"/>
        </w:rPr>
        <w:t xml:space="preserve"> </w:t>
      </w:r>
      <w:r w:rsidR="0091735F">
        <w:rPr>
          <w:sz w:val="26"/>
          <w:szCs w:val="26"/>
        </w:rPr>
        <w:t>р</w:t>
      </w:r>
      <w:r w:rsidRPr="00B24382">
        <w:rPr>
          <w:sz w:val="26"/>
          <w:szCs w:val="26"/>
        </w:rPr>
        <w:t>егламенту.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color w:val="FF0000"/>
          <w:sz w:val="26"/>
          <w:szCs w:val="26"/>
        </w:rPr>
      </w:pP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6"/>
          <w:szCs w:val="26"/>
        </w:rPr>
      </w:pPr>
      <w:r w:rsidRPr="00B24382">
        <w:rPr>
          <w:sz w:val="26"/>
          <w:szCs w:val="26"/>
        </w:rPr>
        <w:t xml:space="preserve">4. Формы </w:t>
      </w:r>
      <w:proofErr w:type="gramStart"/>
      <w:r w:rsidRPr="00B24382">
        <w:rPr>
          <w:sz w:val="26"/>
          <w:szCs w:val="26"/>
        </w:rPr>
        <w:t>контроля за</w:t>
      </w:r>
      <w:proofErr w:type="gramEnd"/>
      <w:r w:rsidRPr="00B24382">
        <w:rPr>
          <w:sz w:val="26"/>
          <w:szCs w:val="26"/>
        </w:rPr>
        <w:t xml:space="preserve"> исполнением </w:t>
      </w:r>
      <w:r w:rsidR="00F13A3D">
        <w:rPr>
          <w:sz w:val="26"/>
          <w:szCs w:val="26"/>
        </w:rPr>
        <w:t>административного р</w:t>
      </w:r>
      <w:r w:rsidRPr="00B24382">
        <w:rPr>
          <w:sz w:val="26"/>
          <w:szCs w:val="26"/>
        </w:rPr>
        <w:t>егламента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4.1. </w:t>
      </w:r>
      <w:proofErr w:type="gramStart"/>
      <w:r w:rsidRPr="00B24382">
        <w:rPr>
          <w:sz w:val="26"/>
          <w:szCs w:val="26"/>
        </w:rPr>
        <w:t xml:space="preserve">Текущий контроль за соблюдением и исполнением ответственными должностными лицами по подготовке градостроительных планов земельных участков положений </w:t>
      </w:r>
      <w:r w:rsidR="00AB6B05">
        <w:rPr>
          <w:sz w:val="26"/>
          <w:szCs w:val="26"/>
        </w:rPr>
        <w:t>А</w:t>
      </w:r>
      <w:r w:rsidR="00F23AC8">
        <w:rPr>
          <w:sz w:val="26"/>
          <w:szCs w:val="26"/>
        </w:rPr>
        <w:t>дминистративного р</w:t>
      </w:r>
      <w:r w:rsidRPr="00B24382">
        <w:rPr>
          <w:sz w:val="26"/>
          <w:szCs w:val="26"/>
        </w:rPr>
        <w:t>егламента осуществляется путем предоставления сведений о количестве рассмотренных заявлений о подготовке градостроительных планов</w:t>
      </w:r>
      <w:r w:rsidR="00F2538E">
        <w:rPr>
          <w:sz w:val="26"/>
          <w:szCs w:val="26"/>
        </w:rPr>
        <w:t xml:space="preserve"> земельных участков</w:t>
      </w:r>
      <w:r w:rsidRPr="00B24382">
        <w:rPr>
          <w:sz w:val="26"/>
          <w:szCs w:val="26"/>
        </w:rPr>
        <w:t>, о внесении изменений в градостроительные планы земельных участков, выданных распоряжений об утверждении градостроительных планов</w:t>
      </w:r>
      <w:r w:rsidR="00F2538E">
        <w:rPr>
          <w:sz w:val="26"/>
          <w:szCs w:val="26"/>
        </w:rPr>
        <w:t xml:space="preserve"> земельных </w:t>
      </w:r>
      <w:r w:rsidR="00F2538E">
        <w:rPr>
          <w:sz w:val="26"/>
          <w:szCs w:val="26"/>
        </w:rPr>
        <w:lastRenderedPageBreak/>
        <w:t>участков</w:t>
      </w:r>
      <w:r w:rsidRPr="00B24382">
        <w:rPr>
          <w:sz w:val="26"/>
          <w:szCs w:val="26"/>
        </w:rPr>
        <w:t xml:space="preserve"> с приложениями в виде градостроительных планов земельных участков еженедельно в отчете работы</w:t>
      </w:r>
      <w:proofErr w:type="gramEnd"/>
      <w:r w:rsidRPr="00B24382">
        <w:rPr>
          <w:sz w:val="26"/>
          <w:szCs w:val="26"/>
        </w:rPr>
        <w:t xml:space="preserve"> </w:t>
      </w:r>
      <w:r w:rsidRPr="006201FD">
        <w:rPr>
          <w:sz w:val="26"/>
          <w:szCs w:val="26"/>
        </w:rPr>
        <w:t>отдела информац</w:t>
      </w:r>
      <w:r w:rsidR="006201FD" w:rsidRPr="006201FD">
        <w:rPr>
          <w:sz w:val="26"/>
          <w:szCs w:val="26"/>
        </w:rPr>
        <w:t>ионного обеспечения и геослужбы</w:t>
      </w:r>
      <w:r w:rsidR="00F23AC8">
        <w:rPr>
          <w:sz w:val="26"/>
          <w:szCs w:val="26"/>
        </w:rPr>
        <w:t xml:space="preserve"> Управления.</w:t>
      </w:r>
      <w:r w:rsidR="006201FD">
        <w:rPr>
          <w:color w:val="FF0000"/>
          <w:sz w:val="26"/>
          <w:szCs w:val="26"/>
        </w:rPr>
        <w:t xml:space="preserve"> 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4.2. Внеплановые проверки проводятся в случае поступления в администрацию информации о несоблюдении сроков рассмотрения заявлений о предоставлении </w:t>
      </w:r>
      <w:r w:rsidR="00FD3334">
        <w:rPr>
          <w:sz w:val="26"/>
          <w:szCs w:val="26"/>
        </w:rPr>
        <w:t xml:space="preserve">муниципальной </w:t>
      </w:r>
      <w:r w:rsidRPr="00B24382">
        <w:rPr>
          <w:sz w:val="26"/>
          <w:szCs w:val="26"/>
        </w:rPr>
        <w:t>услуги от органов прокуратуры, иных органов государственной власти, юридических и физических лиц.</w:t>
      </w:r>
    </w:p>
    <w:p w:rsidR="009434F1" w:rsidRPr="006201FD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B24382">
        <w:rPr>
          <w:sz w:val="26"/>
          <w:szCs w:val="26"/>
        </w:rPr>
        <w:t xml:space="preserve">4.3. </w:t>
      </w:r>
      <w:proofErr w:type="gramStart"/>
      <w:r w:rsidRPr="00B24382">
        <w:rPr>
          <w:sz w:val="26"/>
          <w:szCs w:val="26"/>
        </w:rPr>
        <w:t>Контроль за</w:t>
      </w:r>
      <w:proofErr w:type="gramEnd"/>
      <w:r w:rsidRPr="00B24382">
        <w:rPr>
          <w:sz w:val="26"/>
          <w:szCs w:val="26"/>
        </w:rPr>
        <w:t xml:space="preserve"> соблюдением последовательности действий, определенных процедурами, и принятием решений специалистами </w:t>
      </w:r>
      <w:r w:rsidRPr="006201FD">
        <w:rPr>
          <w:sz w:val="26"/>
          <w:szCs w:val="26"/>
        </w:rPr>
        <w:t>информационного обеспечения и геослужбы</w:t>
      </w:r>
      <w:r w:rsidRPr="00B24382">
        <w:rPr>
          <w:sz w:val="26"/>
          <w:szCs w:val="26"/>
        </w:rPr>
        <w:t xml:space="preserve"> осуществляется начальником </w:t>
      </w:r>
      <w:r w:rsidRPr="006201FD">
        <w:rPr>
          <w:sz w:val="26"/>
          <w:szCs w:val="26"/>
        </w:rPr>
        <w:t>управления землепользования и застройки администрации Находкинского городского округа.</w:t>
      </w:r>
    </w:p>
    <w:p w:rsidR="009434F1" w:rsidRPr="00B24382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DA7D8A" w:rsidRPr="007C6D40" w:rsidRDefault="00DA7D8A" w:rsidP="00DA7D8A">
      <w:pPr>
        <w:pStyle w:val="21"/>
        <w:tabs>
          <w:tab w:val="left" w:pos="7020"/>
        </w:tabs>
        <w:spacing w:after="0" w:line="360" w:lineRule="auto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5</w:t>
      </w:r>
      <w:r w:rsidRPr="007C6D40">
        <w:rPr>
          <w:sz w:val="26"/>
          <w:szCs w:val="26"/>
        </w:rPr>
        <w:t>.  Досудебный (внесудебный) порядок обжалования решений и действий (бездействия), осуществляемых (принятых) в ходе предоставления муниципальной услуги должностным лицом</w:t>
      </w:r>
    </w:p>
    <w:p w:rsidR="009C0971" w:rsidRPr="007C6D40" w:rsidRDefault="009C0971" w:rsidP="009C0971">
      <w:pPr>
        <w:widowControl w:val="0"/>
        <w:shd w:val="clear" w:color="auto" w:fill="FFFFFF"/>
        <w:tabs>
          <w:tab w:val="left" w:pos="709"/>
          <w:tab w:val="left" w:pos="1565"/>
        </w:tabs>
        <w:autoSpaceDE w:val="0"/>
        <w:autoSpaceDN w:val="0"/>
        <w:adjustRightInd w:val="0"/>
        <w:spacing w:before="139" w:line="360" w:lineRule="auto"/>
        <w:ind w:left="10" w:firstLine="709"/>
        <w:jc w:val="both"/>
        <w:rPr>
          <w:color w:val="000000"/>
          <w:spacing w:val="-6"/>
          <w:sz w:val="26"/>
          <w:szCs w:val="26"/>
        </w:rPr>
      </w:pPr>
      <w:r w:rsidRPr="007C6D40">
        <w:rPr>
          <w:color w:val="000000"/>
          <w:spacing w:val="2"/>
          <w:sz w:val="26"/>
          <w:szCs w:val="26"/>
        </w:rPr>
        <w:t xml:space="preserve">5.1. Действия или бездействие специалистов управления </w:t>
      </w:r>
      <w:r>
        <w:rPr>
          <w:color w:val="000000"/>
          <w:spacing w:val="2"/>
          <w:sz w:val="26"/>
          <w:szCs w:val="26"/>
        </w:rPr>
        <w:t>землепользования и застройки</w:t>
      </w:r>
      <w:r w:rsidRPr="007C6D40">
        <w:rPr>
          <w:color w:val="000000"/>
          <w:spacing w:val="5"/>
          <w:sz w:val="26"/>
          <w:szCs w:val="26"/>
        </w:rPr>
        <w:t xml:space="preserve">, допущенные в рамках предоставления муниципальной услуги, </w:t>
      </w:r>
      <w:r w:rsidRPr="007C6D40">
        <w:rPr>
          <w:color w:val="000000"/>
          <w:spacing w:val="-1"/>
          <w:sz w:val="26"/>
          <w:szCs w:val="26"/>
        </w:rPr>
        <w:t xml:space="preserve">могут быть </w:t>
      </w:r>
      <w:r w:rsidRPr="007C6D40">
        <w:rPr>
          <w:color w:val="000000"/>
          <w:spacing w:val="1"/>
          <w:sz w:val="26"/>
          <w:szCs w:val="26"/>
        </w:rPr>
        <w:t>обжалованы в досудебном и судебном порядках.</w:t>
      </w:r>
    </w:p>
    <w:p w:rsidR="009C0971" w:rsidRPr="007C6D40" w:rsidRDefault="009C0971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 w:rsidRPr="007C6D40">
        <w:rPr>
          <w:spacing w:val="-9"/>
          <w:sz w:val="26"/>
          <w:szCs w:val="26"/>
        </w:rPr>
        <w:t>5.2.</w:t>
      </w:r>
      <w:r w:rsidRPr="007C6D40">
        <w:rPr>
          <w:sz w:val="26"/>
          <w:szCs w:val="26"/>
        </w:rPr>
        <w:tab/>
        <w:t xml:space="preserve">Заявитель может обратиться с </w:t>
      </w:r>
      <w:proofErr w:type="gramStart"/>
      <w:r w:rsidRPr="007C6D40">
        <w:rPr>
          <w:sz w:val="26"/>
          <w:szCs w:val="26"/>
        </w:rPr>
        <w:t>жалобой</w:t>
      </w:r>
      <w:proofErr w:type="gramEnd"/>
      <w:r w:rsidRPr="007C6D40">
        <w:rPr>
          <w:sz w:val="26"/>
          <w:szCs w:val="26"/>
        </w:rPr>
        <w:t xml:space="preserve"> в том числе в следующих случаях:</w:t>
      </w:r>
    </w:p>
    <w:p w:rsidR="009C0971" w:rsidRPr="007C6D40" w:rsidRDefault="009C0971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 w:rsidRPr="007C6D40">
        <w:rPr>
          <w:sz w:val="26"/>
          <w:szCs w:val="26"/>
        </w:rPr>
        <w:t>а) нарушение срока регистрации заявления (запроса) о предоставлении муниципальной услуги;</w:t>
      </w:r>
    </w:p>
    <w:p w:rsidR="009C0971" w:rsidRPr="007C6D40" w:rsidRDefault="009C0971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 w:rsidRPr="007C6D40">
        <w:rPr>
          <w:sz w:val="26"/>
          <w:szCs w:val="26"/>
        </w:rPr>
        <w:t xml:space="preserve">б) нарушение срока предоставления </w:t>
      </w:r>
      <w:proofErr w:type="gramStart"/>
      <w:r w:rsidRPr="007C6D40">
        <w:rPr>
          <w:sz w:val="26"/>
          <w:szCs w:val="26"/>
        </w:rPr>
        <w:t>муниципальной</w:t>
      </w:r>
      <w:proofErr w:type="gramEnd"/>
      <w:r w:rsidRPr="007C6D40">
        <w:rPr>
          <w:sz w:val="26"/>
          <w:szCs w:val="26"/>
        </w:rPr>
        <w:t xml:space="preserve"> услуги;</w:t>
      </w:r>
    </w:p>
    <w:p w:rsidR="009C0971" w:rsidRPr="007C6D40" w:rsidRDefault="009C0971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 w:rsidRPr="007C6D40">
        <w:rPr>
          <w:sz w:val="26"/>
          <w:szCs w:val="26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Приморского края, муниципальными правовыми актами для предоставления муниципальной услуги;</w:t>
      </w:r>
    </w:p>
    <w:p w:rsidR="009C0971" w:rsidRPr="007C6D40" w:rsidRDefault="009C0971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 w:rsidRPr="007C6D40">
        <w:rPr>
          <w:sz w:val="26"/>
          <w:szCs w:val="26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Приморского края, муниципальными правовыми актами для предоставления муниципальной услуги, у заявителя;</w:t>
      </w:r>
    </w:p>
    <w:p w:rsidR="009C0971" w:rsidRPr="007C6D40" w:rsidRDefault="009C0971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proofErr w:type="gramStart"/>
      <w:r w:rsidRPr="007C6D40">
        <w:rPr>
          <w:sz w:val="26"/>
          <w:szCs w:val="26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7C6D40">
        <w:rPr>
          <w:sz w:val="26"/>
          <w:szCs w:val="26"/>
        </w:rPr>
        <w:lastRenderedPageBreak/>
        <w:t>нормативными правовыми актами Российской Федерации, нормативными правовыми актами Приморского края, муниципальными правовыми актами;</w:t>
      </w:r>
      <w:proofErr w:type="gramEnd"/>
    </w:p>
    <w:p w:rsidR="009C0971" w:rsidRPr="007C6D40" w:rsidRDefault="009C0971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 w:rsidRPr="007C6D40">
        <w:rPr>
          <w:sz w:val="26"/>
          <w:szCs w:val="26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Приморского края, муниципальными правовыми актами;</w:t>
      </w:r>
    </w:p>
    <w:p w:rsidR="009C0971" w:rsidRPr="007C6D40" w:rsidRDefault="009C0971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proofErr w:type="gramStart"/>
      <w:r w:rsidRPr="007C6D40">
        <w:rPr>
          <w:sz w:val="26"/>
          <w:szCs w:val="26"/>
        </w:rPr>
        <w:t xml:space="preserve">ж) отказ специалиста управления </w:t>
      </w:r>
      <w:r>
        <w:rPr>
          <w:sz w:val="26"/>
          <w:szCs w:val="26"/>
        </w:rPr>
        <w:t>землепользования и застройки</w:t>
      </w:r>
      <w:r w:rsidRPr="007C6D40">
        <w:rPr>
          <w:sz w:val="26"/>
          <w:szCs w:val="26"/>
        </w:rPr>
        <w:t>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C0971" w:rsidRPr="007C6D40" w:rsidRDefault="009C0971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 w:rsidRPr="007C6D40">
        <w:rPr>
          <w:sz w:val="26"/>
          <w:szCs w:val="26"/>
        </w:rPr>
        <w:t xml:space="preserve">5.3. Жалоба подается на имя начальника управления </w:t>
      </w:r>
      <w:r>
        <w:rPr>
          <w:sz w:val="26"/>
          <w:szCs w:val="26"/>
        </w:rPr>
        <w:t>землепользования и застройки</w:t>
      </w:r>
      <w:r w:rsidRPr="007C6D40">
        <w:rPr>
          <w:sz w:val="26"/>
          <w:szCs w:val="26"/>
        </w:rPr>
        <w:t xml:space="preserve"> в письменной форме на бумажном носителе либо в электронной форме. </w:t>
      </w:r>
    </w:p>
    <w:p w:rsidR="009C0971" w:rsidRPr="007C6D40" w:rsidRDefault="009C0971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 w:rsidRPr="007C6D40">
        <w:rPr>
          <w:sz w:val="26"/>
          <w:szCs w:val="26"/>
        </w:rPr>
        <w:t xml:space="preserve">Жалоба может быть направлена по почте, электронной почте:                     </w:t>
      </w:r>
      <w:hyperlink r:id="rId22" w:history="1">
        <w:r w:rsidRPr="006C5AC7">
          <w:rPr>
            <w:rStyle w:val="a8"/>
            <w:sz w:val="26"/>
            <w:szCs w:val="26"/>
            <w:lang w:val="en-US"/>
          </w:rPr>
          <w:t>UZIZ</w:t>
        </w:r>
        <w:r w:rsidRPr="006C5AC7">
          <w:rPr>
            <w:rStyle w:val="a8"/>
            <w:sz w:val="26"/>
            <w:szCs w:val="26"/>
          </w:rPr>
          <w:t>_</w:t>
        </w:r>
        <w:r w:rsidRPr="006C5AC7">
          <w:rPr>
            <w:rStyle w:val="a8"/>
            <w:sz w:val="26"/>
            <w:szCs w:val="26"/>
            <w:lang w:val="en-US"/>
          </w:rPr>
          <w:t>Nakhodka</w:t>
        </w:r>
        <w:r w:rsidRPr="006C5AC7">
          <w:rPr>
            <w:rStyle w:val="a8"/>
            <w:sz w:val="26"/>
            <w:szCs w:val="26"/>
          </w:rPr>
          <w:t>@</w:t>
        </w:r>
        <w:r w:rsidRPr="006C5AC7">
          <w:rPr>
            <w:rStyle w:val="a8"/>
            <w:sz w:val="26"/>
            <w:szCs w:val="26"/>
            <w:lang w:val="en-US"/>
          </w:rPr>
          <w:t>mail</w:t>
        </w:r>
        <w:r w:rsidRPr="006C5AC7">
          <w:rPr>
            <w:rStyle w:val="a8"/>
            <w:sz w:val="26"/>
            <w:szCs w:val="26"/>
          </w:rPr>
          <w:t>.</w:t>
        </w:r>
        <w:r w:rsidRPr="006C5AC7">
          <w:rPr>
            <w:rStyle w:val="a8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>.</w:t>
      </w:r>
      <w:r w:rsidRPr="006C5AC7">
        <w:rPr>
          <w:sz w:val="26"/>
          <w:szCs w:val="26"/>
        </w:rPr>
        <w:t>,</w:t>
      </w:r>
      <w:r w:rsidRPr="007C6D40">
        <w:rPr>
          <w:sz w:val="26"/>
          <w:szCs w:val="26"/>
        </w:rPr>
        <w:t xml:space="preserve"> или с использованием информационно-телекоммуникационной сети "Интернет", официального сайта </w:t>
      </w:r>
      <w:r>
        <w:rPr>
          <w:sz w:val="26"/>
          <w:szCs w:val="26"/>
        </w:rPr>
        <w:t>администрации Находкинского городского округа</w:t>
      </w:r>
      <w:r w:rsidRPr="007C6D40">
        <w:rPr>
          <w:sz w:val="26"/>
          <w:szCs w:val="26"/>
        </w:rPr>
        <w:t>, регионального портала государственных и муниципальных услуг, а также может быть принята при личном приеме заявителя.</w:t>
      </w:r>
    </w:p>
    <w:p w:rsidR="009C0971" w:rsidRPr="00237701" w:rsidRDefault="009C0971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 w:rsidRPr="00237701">
        <w:rPr>
          <w:sz w:val="26"/>
          <w:szCs w:val="26"/>
        </w:rPr>
        <w:t xml:space="preserve">5.4. Жалоба на решение, принятое начальником управления землепользования и застройки администрации Находкинского городского округа,  подается в администрацию Находкинского городского округа по адресу: </w:t>
      </w:r>
      <w:smartTag w:uri="urn:schemas-microsoft-com:office:smarttags" w:element="metricconverter">
        <w:smartTagPr>
          <w:attr w:name="ProductID" w:val="692904 г"/>
        </w:smartTagPr>
        <w:r w:rsidRPr="00237701">
          <w:rPr>
            <w:sz w:val="26"/>
            <w:szCs w:val="26"/>
          </w:rPr>
          <w:t>692904 г</w:t>
        </w:r>
      </w:smartTag>
      <w:r w:rsidRPr="00237701">
        <w:rPr>
          <w:sz w:val="26"/>
          <w:szCs w:val="26"/>
        </w:rPr>
        <w:t>. Находка, Находкинский проспект, 16, либо на e-</w:t>
      </w:r>
      <w:proofErr w:type="spellStart"/>
      <w:r w:rsidRPr="00237701">
        <w:rPr>
          <w:sz w:val="26"/>
          <w:szCs w:val="26"/>
        </w:rPr>
        <w:t>mail</w:t>
      </w:r>
      <w:proofErr w:type="spellEnd"/>
      <w:r w:rsidRPr="00237701">
        <w:rPr>
          <w:sz w:val="26"/>
          <w:szCs w:val="26"/>
        </w:rPr>
        <w:t xml:space="preserve">: </w:t>
      </w:r>
      <w:hyperlink r:id="rId23" w:history="1">
        <w:r w:rsidRPr="00237701">
          <w:rPr>
            <w:rStyle w:val="a8"/>
            <w:sz w:val="26"/>
            <w:szCs w:val="26"/>
          </w:rPr>
          <w:t>admcity@nht.ru</w:t>
        </w:r>
      </w:hyperlink>
      <w:r w:rsidRPr="00237701">
        <w:rPr>
          <w:sz w:val="26"/>
          <w:szCs w:val="26"/>
        </w:rPr>
        <w:t>.</w:t>
      </w:r>
    </w:p>
    <w:p w:rsidR="009C0971" w:rsidRPr="007C6D40" w:rsidRDefault="009C0971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 w:rsidRPr="007C6D40">
        <w:rPr>
          <w:sz w:val="26"/>
          <w:szCs w:val="26"/>
        </w:rPr>
        <w:t xml:space="preserve">5.5. Жалоба должна содержать: </w:t>
      </w:r>
    </w:p>
    <w:p w:rsidR="009C0971" w:rsidRPr="007C6D40" w:rsidRDefault="009C0971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 w:rsidRPr="007C6D40">
        <w:rPr>
          <w:sz w:val="26"/>
          <w:szCs w:val="26"/>
        </w:rPr>
        <w:t xml:space="preserve">а) наименование органа, предоставляющего муниципальную услугу, либо специалиста управления </w:t>
      </w:r>
      <w:r>
        <w:rPr>
          <w:sz w:val="26"/>
          <w:szCs w:val="26"/>
        </w:rPr>
        <w:t>землепользования и застройки</w:t>
      </w:r>
      <w:r w:rsidRPr="00237701">
        <w:rPr>
          <w:sz w:val="26"/>
          <w:szCs w:val="26"/>
        </w:rPr>
        <w:t>,</w:t>
      </w:r>
      <w:r w:rsidRPr="007C6D40">
        <w:rPr>
          <w:sz w:val="26"/>
          <w:szCs w:val="26"/>
        </w:rPr>
        <w:t xml:space="preserve"> решения  и  действия   (бездействие) которых обжалуются;</w:t>
      </w:r>
    </w:p>
    <w:p w:rsidR="009C0971" w:rsidRPr="007C6D40" w:rsidRDefault="009C0971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proofErr w:type="gramStart"/>
      <w:r w:rsidRPr="007C6D40">
        <w:rPr>
          <w:sz w:val="26"/>
          <w:szCs w:val="26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C0971" w:rsidRPr="007C6D40" w:rsidRDefault="009C0971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 w:rsidRPr="007C6D40">
        <w:rPr>
          <w:sz w:val="26"/>
          <w:szCs w:val="26"/>
        </w:rPr>
        <w:t xml:space="preserve">в) сведения об обжалуемых решениях и действиях (бездействии) специалистов  </w:t>
      </w:r>
      <w:r>
        <w:rPr>
          <w:sz w:val="26"/>
          <w:szCs w:val="26"/>
        </w:rPr>
        <w:t>землепользования и застройки</w:t>
      </w:r>
      <w:r w:rsidRPr="007C6D40">
        <w:rPr>
          <w:sz w:val="26"/>
          <w:szCs w:val="26"/>
        </w:rPr>
        <w:t>;</w:t>
      </w:r>
    </w:p>
    <w:p w:rsidR="009C0971" w:rsidRPr="007C6D40" w:rsidRDefault="009C0971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 w:rsidRPr="007C6D40">
        <w:rPr>
          <w:sz w:val="26"/>
          <w:szCs w:val="26"/>
        </w:rPr>
        <w:lastRenderedPageBreak/>
        <w:t xml:space="preserve">г) доводы, на основании которых заявитель не согласен с решением и действием (бездействием) специалистов управления </w:t>
      </w:r>
      <w:r>
        <w:rPr>
          <w:sz w:val="26"/>
          <w:szCs w:val="26"/>
        </w:rPr>
        <w:t>землепользования и застройки</w:t>
      </w:r>
      <w:r w:rsidRPr="007C6D40">
        <w:rPr>
          <w:sz w:val="26"/>
          <w:szCs w:val="26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9C0971" w:rsidRPr="007C6D40" w:rsidRDefault="009C0971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 w:rsidRPr="007C6D40">
        <w:rPr>
          <w:sz w:val="26"/>
          <w:szCs w:val="26"/>
        </w:rPr>
        <w:t xml:space="preserve">5.6. </w:t>
      </w:r>
      <w:proofErr w:type="gramStart"/>
      <w:r w:rsidRPr="007C6D40">
        <w:rPr>
          <w:sz w:val="26"/>
          <w:szCs w:val="26"/>
        </w:rPr>
        <w:t xml:space="preserve">Жалоба подлежит рассмотрению  в течение пятнадцати рабочих дней со дня ее регистрации, а в случае обжалования отказа специалиста управления </w:t>
      </w:r>
      <w:r>
        <w:rPr>
          <w:sz w:val="26"/>
          <w:szCs w:val="26"/>
        </w:rPr>
        <w:t>землепользования и застройки</w:t>
      </w:r>
      <w:r w:rsidRPr="007C6D40">
        <w:rPr>
          <w:sz w:val="26"/>
          <w:szCs w:val="26"/>
        </w:rPr>
        <w:t xml:space="preserve"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proofErr w:type="gramEnd"/>
    </w:p>
    <w:p w:rsidR="009C0971" w:rsidRPr="007C6D40" w:rsidRDefault="009C0971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 w:rsidRPr="007C6D40">
        <w:rPr>
          <w:sz w:val="26"/>
          <w:szCs w:val="26"/>
        </w:rPr>
        <w:t xml:space="preserve">5.7. По результатам рассмотрения жалобы начальник управления </w:t>
      </w:r>
      <w:r>
        <w:rPr>
          <w:sz w:val="26"/>
          <w:szCs w:val="26"/>
        </w:rPr>
        <w:t xml:space="preserve">землепользования и застройки </w:t>
      </w:r>
      <w:r w:rsidRPr="007C6D40">
        <w:rPr>
          <w:sz w:val="26"/>
          <w:szCs w:val="26"/>
        </w:rPr>
        <w:t>принимает одно из следующих решений:</w:t>
      </w:r>
    </w:p>
    <w:p w:rsidR="009C0971" w:rsidRPr="007C6D40" w:rsidRDefault="009C0971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proofErr w:type="gramStart"/>
      <w:r w:rsidRPr="007C6D40">
        <w:rPr>
          <w:sz w:val="26"/>
          <w:szCs w:val="26"/>
        </w:rPr>
        <w:t>а)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муниципальными правовыми актами, а также в иных формах;</w:t>
      </w:r>
      <w:proofErr w:type="gramEnd"/>
    </w:p>
    <w:p w:rsidR="009C0971" w:rsidRPr="007C6D40" w:rsidRDefault="009C0971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 w:rsidRPr="007C6D40">
        <w:rPr>
          <w:sz w:val="26"/>
          <w:szCs w:val="26"/>
        </w:rPr>
        <w:t>б) отказывает в удовлетворении жалобы.</w:t>
      </w:r>
    </w:p>
    <w:p w:rsidR="009C0971" w:rsidRPr="007C6D40" w:rsidRDefault="009C0971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 w:rsidRPr="007C6D40">
        <w:rPr>
          <w:sz w:val="26"/>
          <w:szCs w:val="26"/>
        </w:rPr>
        <w:t>5.8. Не позднее дня, следующего за днем принятия решения, указанного в п. 5.6.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C0971" w:rsidRDefault="009C0971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 w:rsidRPr="007C6D40">
        <w:rPr>
          <w:sz w:val="26"/>
          <w:szCs w:val="26"/>
        </w:rPr>
        <w:t xml:space="preserve">5.9. В случае установления в ходе или по результатам </w:t>
      </w:r>
      <w:proofErr w:type="gramStart"/>
      <w:r w:rsidRPr="007C6D40">
        <w:rPr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7C6D40">
        <w:rPr>
          <w:sz w:val="26"/>
          <w:szCs w:val="26"/>
        </w:rPr>
        <w:t xml:space="preserve"> или преступления должностное лицо, наделенное полномочиями по рассмотрению жалоб в соответствии с </w:t>
      </w:r>
      <w:hyperlink r:id="rId24" w:history="1">
        <w:r w:rsidRPr="007C6D40">
          <w:rPr>
            <w:color w:val="0000FF"/>
            <w:sz w:val="26"/>
            <w:szCs w:val="26"/>
          </w:rPr>
          <w:t xml:space="preserve"> </w:t>
        </w:r>
        <w:r w:rsidRPr="007C6D40">
          <w:rPr>
            <w:sz w:val="26"/>
            <w:szCs w:val="26"/>
          </w:rPr>
          <w:t>пунктами 5.3 и 5.4 Административного регламента,</w:t>
        </w:r>
        <w:r w:rsidRPr="007C6D40">
          <w:rPr>
            <w:color w:val="0000FF"/>
            <w:sz w:val="26"/>
            <w:szCs w:val="26"/>
          </w:rPr>
          <w:t xml:space="preserve">  </w:t>
        </w:r>
      </w:hyperlink>
      <w:r w:rsidRPr="007C6D40">
        <w:rPr>
          <w:sz w:val="26"/>
          <w:szCs w:val="26"/>
        </w:rPr>
        <w:t>незамедлительно направляет имеющиеся материалы в прокуратуру г. Находки.</w:t>
      </w:r>
      <w:r>
        <w:rPr>
          <w:sz w:val="26"/>
          <w:szCs w:val="26"/>
        </w:rPr>
        <w:t>»</w:t>
      </w:r>
    </w:p>
    <w:p w:rsidR="00DF7823" w:rsidRDefault="00DF7823" w:rsidP="009C097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5.10.</w:t>
      </w:r>
      <w:r w:rsidRPr="00DF7823">
        <w:t xml:space="preserve"> </w:t>
      </w:r>
      <w:r w:rsidRPr="00DF7823">
        <w:rPr>
          <w:sz w:val="26"/>
          <w:szCs w:val="26"/>
        </w:rPr>
        <w:t xml:space="preserve">Нарушение должностным лицом, осуществляющим деятельность по предоставлению муниципальных услуг, административного регламента предоставления муниципальной услуги, повлекшее непредставление муниципальной услуги заявителю либо предоставление муниципальной услуги заявителю с нарушением установленных </w:t>
      </w:r>
      <w:r w:rsidRPr="00DF7823">
        <w:rPr>
          <w:sz w:val="26"/>
          <w:szCs w:val="26"/>
        </w:rPr>
        <w:lastRenderedPageBreak/>
        <w:t>сроков, если эти действия (бездействие) не содержат уголовно наказуемого деяния, влечет наложение административного штрафа.</w:t>
      </w:r>
    </w:p>
    <w:p w:rsidR="009C0971" w:rsidRDefault="009C0971" w:rsidP="009C0971"/>
    <w:p w:rsidR="00D223BA" w:rsidRPr="00D1450D" w:rsidRDefault="00D223BA" w:rsidP="00D223BA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6"/>
          <w:szCs w:val="26"/>
        </w:rPr>
      </w:pPr>
      <w:r w:rsidRPr="00D1450D">
        <w:rPr>
          <w:sz w:val="26"/>
          <w:szCs w:val="26"/>
        </w:rPr>
        <w:t>______________________________________</w:t>
      </w:r>
    </w:p>
    <w:p w:rsidR="009434F1" w:rsidRDefault="009434F1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140ECA" w:rsidRDefault="00140ECA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140ECA" w:rsidRDefault="00140ECA" w:rsidP="009434F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7005FE" w:rsidRDefault="009C4762" w:rsidP="009C4762">
      <w:pPr>
        <w:tabs>
          <w:tab w:val="left" w:pos="666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9C0971" w:rsidRPr="0020236E" w:rsidRDefault="00D37E0A" w:rsidP="00D37E0A">
      <w:pPr>
        <w:autoSpaceDE w:val="0"/>
        <w:autoSpaceDN w:val="0"/>
        <w:adjustRightInd w:val="0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A7D8A" w:rsidRPr="0020236E" w:rsidRDefault="00DA7D8A" w:rsidP="00D37E0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6E150E" w:rsidRPr="0020236E" w:rsidRDefault="006E150E" w:rsidP="00D37E0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6E150E" w:rsidRPr="0020236E" w:rsidRDefault="006E150E" w:rsidP="00D37E0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6E150E" w:rsidRPr="0020236E" w:rsidRDefault="006E150E" w:rsidP="00D37E0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6E150E" w:rsidRPr="0020236E" w:rsidRDefault="006E150E" w:rsidP="00D37E0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6E150E" w:rsidRPr="0020236E" w:rsidRDefault="006E150E" w:rsidP="00D37E0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6E150E" w:rsidRPr="0020236E" w:rsidRDefault="006E150E" w:rsidP="00D37E0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434F1" w:rsidRPr="00D223BA" w:rsidRDefault="0023423D" w:rsidP="00D37E0A">
      <w:pPr>
        <w:autoSpaceDE w:val="0"/>
        <w:autoSpaceDN w:val="0"/>
        <w:adjustRightInd w:val="0"/>
        <w:outlineLvl w:val="1"/>
        <w:rPr>
          <w:sz w:val="26"/>
          <w:szCs w:val="26"/>
        </w:rPr>
      </w:pPr>
      <w:r>
        <w:rPr>
          <w:sz w:val="26"/>
          <w:szCs w:val="26"/>
        </w:rPr>
        <w:t>ФОРМА</w:t>
      </w:r>
      <w:r w:rsidR="00D37E0A"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="009434F1" w:rsidRPr="00D223BA">
        <w:rPr>
          <w:sz w:val="26"/>
          <w:szCs w:val="26"/>
        </w:rPr>
        <w:t xml:space="preserve">Приложение </w:t>
      </w:r>
      <w:r w:rsidR="00D1450D">
        <w:rPr>
          <w:sz w:val="26"/>
          <w:szCs w:val="26"/>
        </w:rPr>
        <w:t>№</w:t>
      </w:r>
      <w:r w:rsidR="009434F1" w:rsidRPr="00D223BA">
        <w:rPr>
          <w:sz w:val="26"/>
          <w:szCs w:val="26"/>
        </w:rPr>
        <w:t xml:space="preserve"> 1</w:t>
      </w:r>
    </w:p>
    <w:p w:rsidR="00164137" w:rsidRDefault="00164137" w:rsidP="009434F1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</w:p>
    <w:p w:rsidR="009434F1" w:rsidRPr="00D223BA" w:rsidRDefault="00D37E0A" w:rsidP="007C0F79">
      <w:pPr>
        <w:tabs>
          <w:tab w:val="left" w:pos="6096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 w:rsidR="00D1450D" w:rsidRPr="00D1450D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</w:t>
      </w:r>
      <w:r w:rsidR="007C0F79">
        <w:rPr>
          <w:sz w:val="22"/>
          <w:szCs w:val="22"/>
        </w:rPr>
        <w:t xml:space="preserve">          </w:t>
      </w:r>
      <w:r w:rsidR="00A13587">
        <w:rPr>
          <w:sz w:val="26"/>
          <w:szCs w:val="26"/>
        </w:rPr>
        <w:t xml:space="preserve">к </w:t>
      </w:r>
      <w:r w:rsidR="009434F1" w:rsidRPr="00D223BA">
        <w:rPr>
          <w:sz w:val="26"/>
          <w:szCs w:val="26"/>
        </w:rPr>
        <w:t xml:space="preserve"> </w:t>
      </w:r>
      <w:r w:rsidRPr="00D223BA">
        <w:rPr>
          <w:sz w:val="26"/>
          <w:szCs w:val="26"/>
        </w:rPr>
        <w:t xml:space="preserve">административному </w:t>
      </w:r>
      <w:r w:rsidR="00A13587">
        <w:rPr>
          <w:sz w:val="26"/>
          <w:szCs w:val="26"/>
        </w:rPr>
        <w:t xml:space="preserve"> </w:t>
      </w:r>
      <w:r w:rsidR="009C4762">
        <w:rPr>
          <w:sz w:val="26"/>
          <w:szCs w:val="26"/>
        </w:rPr>
        <w:t xml:space="preserve"> </w:t>
      </w:r>
      <w:r w:rsidR="00A13587">
        <w:rPr>
          <w:sz w:val="26"/>
          <w:szCs w:val="26"/>
        </w:rPr>
        <w:t xml:space="preserve"> </w:t>
      </w:r>
      <w:r w:rsidR="009434F1" w:rsidRPr="00D223BA">
        <w:rPr>
          <w:sz w:val="26"/>
          <w:szCs w:val="26"/>
        </w:rPr>
        <w:t>регламенту</w:t>
      </w:r>
    </w:p>
    <w:p w:rsidR="006A009A" w:rsidRPr="00D223BA" w:rsidRDefault="00D37E0A" w:rsidP="00D1450D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D223BA" w:rsidRPr="00D223B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D223BA" w:rsidRPr="00D223BA">
        <w:rPr>
          <w:sz w:val="22"/>
          <w:szCs w:val="22"/>
        </w:rPr>
        <w:t xml:space="preserve"> </w:t>
      </w:r>
      <w:r w:rsidR="00D223BA" w:rsidRPr="00D1450D">
        <w:rPr>
          <w:sz w:val="22"/>
          <w:szCs w:val="22"/>
        </w:rPr>
        <w:t xml:space="preserve">       </w:t>
      </w:r>
      <w:r w:rsidR="009434F1" w:rsidRPr="00D223BA">
        <w:rPr>
          <w:sz w:val="26"/>
          <w:szCs w:val="26"/>
        </w:rPr>
        <w:t>предоставления</w:t>
      </w:r>
      <w:r w:rsidRPr="00D223BA">
        <w:rPr>
          <w:sz w:val="26"/>
          <w:szCs w:val="26"/>
        </w:rPr>
        <w:t xml:space="preserve"> </w:t>
      </w:r>
      <w:r w:rsidR="00A13587">
        <w:rPr>
          <w:sz w:val="26"/>
          <w:szCs w:val="26"/>
        </w:rPr>
        <w:t xml:space="preserve">    </w:t>
      </w:r>
      <w:r w:rsidR="009C4762">
        <w:rPr>
          <w:sz w:val="26"/>
          <w:szCs w:val="26"/>
        </w:rPr>
        <w:t xml:space="preserve">  </w:t>
      </w:r>
      <w:r w:rsidR="00A13587">
        <w:rPr>
          <w:sz w:val="26"/>
          <w:szCs w:val="26"/>
        </w:rPr>
        <w:t xml:space="preserve"> </w:t>
      </w:r>
      <w:proofErr w:type="gramStart"/>
      <w:r w:rsidR="00D1450D" w:rsidRPr="00D1450D">
        <w:rPr>
          <w:sz w:val="26"/>
          <w:szCs w:val="26"/>
        </w:rPr>
        <w:t>муниципальной</w:t>
      </w:r>
      <w:proofErr w:type="gramEnd"/>
    </w:p>
    <w:p w:rsidR="00D1450D" w:rsidRDefault="00D37E0A" w:rsidP="000C743D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</w:t>
      </w:r>
      <w:r w:rsidRPr="00D1450D">
        <w:rPr>
          <w:sz w:val="26"/>
          <w:szCs w:val="26"/>
        </w:rPr>
        <w:t xml:space="preserve">услуги </w:t>
      </w:r>
      <w:r w:rsidR="000C743D" w:rsidRPr="00D1450D">
        <w:rPr>
          <w:sz w:val="26"/>
          <w:szCs w:val="26"/>
        </w:rPr>
        <w:t>«</w:t>
      </w:r>
      <w:r w:rsidRPr="00D1450D">
        <w:rPr>
          <w:sz w:val="26"/>
          <w:szCs w:val="26"/>
        </w:rPr>
        <w:t>Выдача</w:t>
      </w:r>
      <w:r w:rsidR="00D1450D" w:rsidRPr="00D1450D">
        <w:rPr>
          <w:sz w:val="26"/>
          <w:szCs w:val="26"/>
        </w:rPr>
        <w:t xml:space="preserve"> </w:t>
      </w:r>
      <w:proofErr w:type="gramStart"/>
      <w:r w:rsidR="00D1450D">
        <w:rPr>
          <w:sz w:val="26"/>
          <w:szCs w:val="26"/>
        </w:rPr>
        <w:t>г</w:t>
      </w:r>
      <w:r w:rsidR="00D1450D" w:rsidRPr="00D1450D">
        <w:rPr>
          <w:sz w:val="26"/>
          <w:szCs w:val="26"/>
        </w:rPr>
        <w:t>радостроитель</w:t>
      </w:r>
      <w:r w:rsidR="00A13587">
        <w:rPr>
          <w:sz w:val="26"/>
          <w:szCs w:val="26"/>
        </w:rPr>
        <w:t>ных</w:t>
      </w:r>
      <w:proofErr w:type="gramEnd"/>
    </w:p>
    <w:p w:rsidR="009434F1" w:rsidRPr="00D1450D" w:rsidRDefault="00D1450D" w:rsidP="000C743D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</w:t>
      </w:r>
      <w:r w:rsidR="009434F1" w:rsidRPr="00D1450D">
        <w:rPr>
          <w:sz w:val="26"/>
          <w:szCs w:val="26"/>
        </w:rPr>
        <w:t>планов</w:t>
      </w:r>
      <w:r w:rsidRPr="00D145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земельных участков</w:t>
      </w:r>
      <w:r w:rsidR="000C743D" w:rsidRPr="00D1450D">
        <w:rPr>
          <w:sz w:val="26"/>
          <w:szCs w:val="26"/>
        </w:rPr>
        <w:t>»</w:t>
      </w:r>
    </w:p>
    <w:p w:rsidR="009434F1" w:rsidRDefault="009434F1" w:rsidP="009434F1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164137" w:rsidRDefault="00164137" w:rsidP="0016413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D1450D" w:rsidRDefault="000C743D" w:rsidP="00D1450D">
      <w:pPr>
        <w:pStyle w:val="ConsPlusNonformat"/>
        <w:widowControl/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</w:t>
      </w:r>
      <w:r w:rsidRPr="00D1450D">
        <w:rPr>
          <w:rFonts w:ascii="Times New Roman" w:hAnsi="Times New Roman" w:cs="Times New Roman"/>
          <w:sz w:val="24"/>
          <w:szCs w:val="24"/>
        </w:rPr>
        <w:t xml:space="preserve">Начальнику управления </w:t>
      </w:r>
      <w:proofErr w:type="spellStart"/>
      <w:r w:rsidR="00D1450D" w:rsidRPr="00D1450D">
        <w:rPr>
          <w:rFonts w:ascii="Times New Roman" w:hAnsi="Times New Roman" w:cs="Times New Roman"/>
          <w:sz w:val="24"/>
          <w:szCs w:val="24"/>
        </w:rPr>
        <w:t>землеполь</w:t>
      </w:r>
      <w:r w:rsidR="00D1450D">
        <w:rPr>
          <w:rFonts w:ascii="Times New Roman" w:hAnsi="Times New Roman" w:cs="Times New Roman"/>
          <w:sz w:val="24"/>
          <w:szCs w:val="24"/>
        </w:rPr>
        <w:t>зо</w:t>
      </w:r>
      <w:proofErr w:type="spellEnd"/>
      <w:r w:rsidR="00202A1A" w:rsidRPr="00D1450D">
        <w:rPr>
          <w:rFonts w:ascii="Times New Roman" w:hAnsi="Times New Roman" w:cs="Times New Roman"/>
          <w:sz w:val="24"/>
          <w:szCs w:val="24"/>
        </w:rPr>
        <w:t xml:space="preserve"> </w:t>
      </w:r>
      <w:r w:rsidR="00D1450D">
        <w:rPr>
          <w:rFonts w:ascii="Times New Roman" w:hAnsi="Times New Roman" w:cs="Times New Roman"/>
          <w:sz w:val="24"/>
          <w:szCs w:val="24"/>
        </w:rPr>
        <w:t>–</w:t>
      </w:r>
      <w:r w:rsidR="00DB4895" w:rsidRPr="00D14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137" w:rsidRPr="00D1450D" w:rsidRDefault="00D1450D" w:rsidP="00D1450D">
      <w:pPr>
        <w:pStyle w:val="ConsPlusNonformat"/>
        <w:widowControl/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B4895" w:rsidRPr="00D145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DB4895" w:rsidRPr="00D1450D">
        <w:rPr>
          <w:rFonts w:ascii="Times New Roman" w:hAnsi="Times New Roman" w:cs="Times New Roman"/>
          <w:sz w:val="24"/>
          <w:szCs w:val="24"/>
        </w:rPr>
        <w:t>зо</w:t>
      </w:r>
      <w:r w:rsidR="000C743D" w:rsidRPr="00D1450D">
        <w:rPr>
          <w:rFonts w:ascii="Times New Roman" w:hAnsi="Times New Roman" w:cs="Times New Roman"/>
          <w:sz w:val="24"/>
          <w:szCs w:val="24"/>
        </w:rPr>
        <w:t>вания</w:t>
      </w:r>
      <w:proofErr w:type="spellEnd"/>
      <w:r w:rsidR="000C743D" w:rsidRPr="00D1450D">
        <w:rPr>
          <w:rFonts w:ascii="Times New Roman" w:hAnsi="Times New Roman" w:cs="Times New Roman"/>
          <w:sz w:val="24"/>
          <w:szCs w:val="24"/>
        </w:rPr>
        <w:t xml:space="preserve"> и</w:t>
      </w:r>
      <w:r w:rsidR="00DB4895" w:rsidRPr="00D1450D">
        <w:rPr>
          <w:rFonts w:ascii="Times New Roman" w:hAnsi="Times New Roman" w:cs="Times New Roman"/>
          <w:sz w:val="24"/>
          <w:szCs w:val="24"/>
        </w:rPr>
        <w:t xml:space="preserve"> </w:t>
      </w:r>
      <w:r w:rsidR="000C743D" w:rsidRPr="00D1450D">
        <w:rPr>
          <w:rFonts w:ascii="Times New Roman" w:hAnsi="Times New Roman" w:cs="Times New Roman"/>
          <w:sz w:val="24"/>
          <w:szCs w:val="24"/>
        </w:rPr>
        <w:t xml:space="preserve">застройки </w:t>
      </w:r>
      <w:r w:rsidR="00DB4895" w:rsidRPr="00D1450D">
        <w:rPr>
          <w:rFonts w:ascii="Times New Roman" w:hAnsi="Times New Roman" w:cs="Times New Roman"/>
          <w:sz w:val="24"/>
          <w:szCs w:val="24"/>
        </w:rPr>
        <w:t xml:space="preserve">   </w:t>
      </w:r>
      <w:r w:rsidR="00202A1A" w:rsidRPr="00D1450D">
        <w:rPr>
          <w:rFonts w:ascii="Times New Roman" w:hAnsi="Times New Roman" w:cs="Times New Roman"/>
          <w:sz w:val="24"/>
          <w:szCs w:val="24"/>
        </w:rPr>
        <w:t xml:space="preserve">  </w:t>
      </w:r>
      <w:r w:rsidR="000C743D" w:rsidRPr="00D1450D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9C4762" w:rsidRDefault="000C743D" w:rsidP="00DB48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C743D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r w:rsidRPr="000C743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D1450D">
        <w:rPr>
          <w:rFonts w:ascii="Times New Roman" w:hAnsi="Times New Roman" w:cs="Times New Roman"/>
          <w:sz w:val="24"/>
          <w:szCs w:val="24"/>
        </w:rPr>
        <w:t xml:space="preserve">Находкинского </w:t>
      </w:r>
      <w:r w:rsidR="00202A1A" w:rsidRPr="00D1450D">
        <w:rPr>
          <w:rFonts w:ascii="Times New Roman" w:hAnsi="Times New Roman" w:cs="Times New Roman"/>
          <w:sz w:val="24"/>
          <w:szCs w:val="24"/>
        </w:rPr>
        <w:t xml:space="preserve">  </w:t>
      </w:r>
      <w:r w:rsidR="00DB4895" w:rsidRPr="00D1450D">
        <w:rPr>
          <w:rFonts w:ascii="Times New Roman" w:hAnsi="Times New Roman" w:cs="Times New Roman"/>
          <w:sz w:val="24"/>
          <w:szCs w:val="24"/>
        </w:rPr>
        <w:t xml:space="preserve">  </w:t>
      </w:r>
      <w:r w:rsidRPr="00D1450D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202A1A" w:rsidRPr="00D1450D">
        <w:rPr>
          <w:rFonts w:ascii="Times New Roman" w:hAnsi="Times New Roman" w:cs="Times New Roman"/>
          <w:sz w:val="24"/>
          <w:szCs w:val="24"/>
        </w:rPr>
        <w:t xml:space="preserve"> </w:t>
      </w:r>
      <w:r w:rsidR="00DB4895" w:rsidRPr="00D1450D">
        <w:rPr>
          <w:rFonts w:ascii="Times New Roman" w:hAnsi="Times New Roman" w:cs="Times New Roman"/>
          <w:sz w:val="24"/>
          <w:szCs w:val="24"/>
        </w:rPr>
        <w:t xml:space="preserve">  </w:t>
      </w:r>
      <w:r w:rsidR="009C4762">
        <w:rPr>
          <w:rFonts w:ascii="Times New Roman" w:hAnsi="Times New Roman" w:cs="Times New Roman"/>
          <w:sz w:val="24"/>
          <w:szCs w:val="24"/>
        </w:rPr>
        <w:t xml:space="preserve"> </w:t>
      </w:r>
      <w:r w:rsidRPr="00D1450D">
        <w:rPr>
          <w:rFonts w:ascii="Times New Roman" w:hAnsi="Times New Roman" w:cs="Times New Roman"/>
          <w:sz w:val="24"/>
          <w:szCs w:val="24"/>
        </w:rPr>
        <w:t xml:space="preserve">округа </w:t>
      </w:r>
    </w:p>
    <w:p w:rsidR="000C743D" w:rsidRPr="000C743D" w:rsidRDefault="000C743D" w:rsidP="00DB489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C743D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 w:rsidRPr="000C743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64137" w:rsidRPr="00D1450D" w:rsidRDefault="000C743D" w:rsidP="00164137">
      <w:pPr>
        <w:pStyle w:val="ConsPlusNonformat"/>
        <w:widowControl/>
        <w:rPr>
          <w:sz w:val="24"/>
          <w:szCs w:val="24"/>
        </w:rPr>
      </w:pPr>
      <w:r>
        <w:t xml:space="preserve">         </w:t>
      </w:r>
      <w:r w:rsidR="00164137">
        <w:t xml:space="preserve">                                    </w:t>
      </w:r>
      <w:r>
        <w:t xml:space="preserve">   </w:t>
      </w:r>
      <w:r w:rsidR="00DB4895">
        <w:t xml:space="preserve">   </w:t>
      </w:r>
      <w:r w:rsidR="00164137" w:rsidRPr="00D1450D">
        <w:rPr>
          <w:rFonts w:ascii="Times New Roman" w:hAnsi="Times New Roman" w:cs="Times New Roman"/>
          <w:sz w:val="24"/>
          <w:szCs w:val="24"/>
        </w:rPr>
        <w:t xml:space="preserve">от </w:t>
      </w:r>
      <w:r w:rsidR="00164137" w:rsidRPr="00D1450D">
        <w:rPr>
          <w:sz w:val="24"/>
          <w:szCs w:val="24"/>
        </w:rPr>
        <w:t>____</w:t>
      </w:r>
      <w:r w:rsidR="00D1450D">
        <w:rPr>
          <w:sz w:val="24"/>
          <w:szCs w:val="24"/>
        </w:rPr>
        <w:t>______________________</w:t>
      </w:r>
    </w:p>
    <w:p w:rsidR="00164137" w:rsidRPr="000C743D" w:rsidRDefault="00164137" w:rsidP="00164137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</w:t>
      </w:r>
      <w:r w:rsidR="000C743D">
        <w:t xml:space="preserve">          </w:t>
      </w:r>
      <w:r>
        <w:t xml:space="preserve"> </w:t>
      </w:r>
      <w:r w:rsidRPr="000C743D">
        <w:rPr>
          <w:rFonts w:ascii="Times New Roman" w:hAnsi="Times New Roman" w:cs="Times New Roman"/>
          <w:sz w:val="18"/>
          <w:szCs w:val="18"/>
        </w:rPr>
        <w:t>(</w:t>
      </w:r>
      <w:r w:rsidRPr="00DB4895">
        <w:rPr>
          <w:rFonts w:ascii="Times New Roman" w:hAnsi="Times New Roman" w:cs="Times New Roman"/>
        </w:rPr>
        <w:t>для юридических лиц - полное</w:t>
      </w:r>
      <w:r w:rsidR="000C743D" w:rsidRPr="00DB4895">
        <w:rPr>
          <w:rFonts w:ascii="Times New Roman" w:hAnsi="Times New Roman" w:cs="Times New Roman"/>
        </w:rPr>
        <w:t xml:space="preserve"> наименование;</w:t>
      </w:r>
    </w:p>
    <w:p w:rsidR="00164137" w:rsidRPr="000C743D" w:rsidRDefault="00164137" w:rsidP="00164137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0C743D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</w:p>
    <w:p w:rsidR="00164137" w:rsidRDefault="00164137" w:rsidP="00164137">
      <w:pPr>
        <w:pStyle w:val="ConsPlusNonformat"/>
        <w:widowControl/>
      </w:pPr>
      <w:r>
        <w:t xml:space="preserve">                                    </w:t>
      </w:r>
      <w:r w:rsidR="000C743D">
        <w:t xml:space="preserve">            </w:t>
      </w:r>
      <w:r w:rsidR="00DB4895">
        <w:t xml:space="preserve">   </w:t>
      </w:r>
      <w:r>
        <w:t>______________________</w:t>
      </w:r>
      <w:r w:rsidR="00DB4895">
        <w:t>____________</w:t>
      </w:r>
    </w:p>
    <w:p w:rsidR="00164137" w:rsidRPr="00DB4895" w:rsidRDefault="00164137" w:rsidP="00164137">
      <w:pPr>
        <w:pStyle w:val="ConsPlusNonformat"/>
        <w:widowControl/>
        <w:rPr>
          <w:rFonts w:ascii="Times New Roman" w:hAnsi="Times New Roman" w:cs="Times New Roman"/>
        </w:rPr>
      </w:pPr>
      <w:r>
        <w:t xml:space="preserve">                                      </w:t>
      </w:r>
      <w:r w:rsidR="00DB4895">
        <w:t xml:space="preserve">        </w:t>
      </w:r>
      <w:r>
        <w:t xml:space="preserve"> </w:t>
      </w:r>
      <w:r w:rsidR="00DB4895">
        <w:t xml:space="preserve">         </w:t>
      </w:r>
      <w:r w:rsidRPr="00DB4895">
        <w:rPr>
          <w:rFonts w:ascii="Times New Roman" w:hAnsi="Times New Roman" w:cs="Times New Roman"/>
        </w:rPr>
        <w:t>для физических лиц - фамилия, имя,</w:t>
      </w:r>
    </w:p>
    <w:p w:rsidR="00164137" w:rsidRDefault="00164137" w:rsidP="00164137">
      <w:pPr>
        <w:pStyle w:val="ConsPlusNonformat"/>
        <w:widowControl/>
      </w:pPr>
      <w:r>
        <w:t xml:space="preserve">                                    </w:t>
      </w:r>
      <w:r w:rsidR="000C743D">
        <w:t xml:space="preserve">          </w:t>
      </w:r>
      <w:r w:rsidR="00DB4895">
        <w:t xml:space="preserve">     </w:t>
      </w:r>
      <w:r>
        <w:t>______</w:t>
      </w:r>
      <w:r w:rsidR="00DB4895">
        <w:t>____________________________</w:t>
      </w:r>
    </w:p>
    <w:p w:rsidR="00164137" w:rsidRPr="00DB4895" w:rsidRDefault="00164137" w:rsidP="00164137">
      <w:pPr>
        <w:pStyle w:val="ConsPlusNonformat"/>
        <w:widowControl/>
        <w:rPr>
          <w:rFonts w:ascii="Times New Roman" w:hAnsi="Times New Roman" w:cs="Times New Roman"/>
        </w:rPr>
      </w:pPr>
      <w:r>
        <w:t xml:space="preserve">                                       </w:t>
      </w:r>
      <w:r w:rsidR="00DB4895">
        <w:t xml:space="preserve">                </w:t>
      </w:r>
      <w:r w:rsidRPr="00DB4895">
        <w:rPr>
          <w:rFonts w:ascii="Times New Roman" w:hAnsi="Times New Roman" w:cs="Times New Roman"/>
        </w:rPr>
        <w:t>отчество; почтовый адрес, телефон)</w:t>
      </w:r>
    </w:p>
    <w:p w:rsidR="00164137" w:rsidRDefault="00164137" w:rsidP="00164137">
      <w:pPr>
        <w:pStyle w:val="ConsPlusNonformat"/>
        <w:widowControl/>
      </w:pPr>
    </w:p>
    <w:p w:rsidR="00202A1A" w:rsidRDefault="00202A1A" w:rsidP="00164137">
      <w:pPr>
        <w:pStyle w:val="ConsPlusNonformat"/>
        <w:widowControl/>
      </w:pPr>
    </w:p>
    <w:p w:rsidR="00164137" w:rsidRPr="00761D90" w:rsidRDefault="00164137" w:rsidP="0016413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1D90">
        <w:rPr>
          <w:sz w:val="24"/>
          <w:szCs w:val="24"/>
        </w:rPr>
        <w:t xml:space="preserve">                                 </w:t>
      </w:r>
      <w:r w:rsidRPr="00761D90">
        <w:rPr>
          <w:rFonts w:ascii="Times New Roman" w:hAnsi="Times New Roman" w:cs="Times New Roman"/>
          <w:sz w:val="24"/>
          <w:szCs w:val="24"/>
        </w:rPr>
        <w:t>ЗАЯВЛЕНИЕ</w:t>
      </w:r>
    </w:p>
    <w:p w:rsidR="00164137" w:rsidRPr="00761D90" w:rsidRDefault="00202A1A" w:rsidP="00202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1D9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164137" w:rsidRPr="00761D90">
        <w:rPr>
          <w:rFonts w:ascii="Times New Roman" w:hAnsi="Times New Roman" w:cs="Times New Roman"/>
          <w:sz w:val="24"/>
          <w:szCs w:val="24"/>
        </w:rPr>
        <w:t>о выдаче градостроительного плана земельного</w:t>
      </w:r>
    </w:p>
    <w:p w:rsidR="00164137" w:rsidRPr="00761D90" w:rsidRDefault="00202A1A" w:rsidP="00202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1D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64137" w:rsidRPr="00761D90">
        <w:rPr>
          <w:rFonts w:ascii="Times New Roman" w:hAnsi="Times New Roman" w:cs="Times New Roman"/>
          <w:sz w:val="24"/>
          <w:szCs w:val="24"/>
        </w:rPr>
        <w:t>участка (в виде отдельного документа)</w:t>
      </w:r>
    </w:p>
    <w:p w:rsidR="00164137" w:rsidRPr="00202A1A" w:rsidRDefault="00164137" w:rsidP="00202A1A">
      <w:pPr>
        <w:pStyle w:val="ConsPlusNonformat"/>
        <w:widowControl/>
        <w:rPr>
          <w:rFonts w:ascii="Times New Roman" w:hAnsi="Times New Roman" w:cs="Times New Roman"/>
        </w:rPr>
      </w:pPr>
    </w:p>
    <w:p w:rsidR="00164137" w:rsidRPr="00A13587" w:rsidRDefault="00164137" w:rsidP="0016413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13587">
        <w:rPr>
          <w:rFonts w:ascii="Times New Roman" w:hAnsi="Times New Roman" w:cs="Times New Roman"/>
          <w:sz w:val="24"/>
          <w:szCs w:val="24"/>
        </w:rPr>
        <w:t>Прошу  выдать  градостроительный  план  земельного  участка   (в   виде</w:t>
      </w:r>
      <w:r w:rsidR="00202A1A" w:rsidRPr="00A13587">
        <w:rPr>
          <w:rFonts w:ascii="Times New Roman" w:hAnsi="Times New Roman" w:cs="Times New Roman"/>
          <w:sz w:val="24"/>
          <w:szCs w:val="24"/>
        </w:rPr>
        <w:t xml:space="preserve"> отдельного документа)</w:t>
      </w:r>
    </w:p>
    <w:p w:rsidR="00164137" w:rsidRPr="00A13587" w:rsidRDefault="00164137" w:rsidP="0016413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13587">
        <w:rPr>
          <w:rFonts w:ascii="Times New Roman" w:hAnsi="Times New Roman" w:cs="Times New Roman"/>
          <w:sz w:val="24"/>
          <w:szCs w:val="24"/>
        </w:rPr>
        <w:t>в соответствии с  формой, утвержденной Правительством</w:t>
      </w:r>
      <w:r w:rsidR="00202A1A" w:rsidRPr="00A13587">
        <w:rPr>
          <w:rFonts w:ascii="Times New Roman" w:hAnsi="Times New Roman" w:cs="Times New Roman"/>
          <w:sz w:val="24"/>
          <w:szCs w:val="24"/>
        </w:rPr>
        <w:t xml:space="preserve"> РФ, для целей</w:t>
      </w:r>
    </w:p>
    <w:p w:rsidR="00164137" w:rsidRDefault="00164137" w:rsidP="00164137">
      <w:pPr>
        <w:pStyle w:val="ConsPlusNonformat"/>
        <w:widowControl/>
      </w:pPr>
      <w:r>
        <w:t>___________________________________________________________________________</w:t>
      </w:r>
      <w:r w:rsidR="00202A1A">
        <w:t>_________</w:t>
      </w:r>
    </w:p>
    <w:p w:rsidR="00164137" w:rsidRDefault="00164137" w:rsidP="00164137">
      <w:pPr>
        <w:pStyle w:val="ConsPlusNonformat"/>
        <w:widowControl/>
        <w:rPr>
          <w:rFonts w:ascii="Times New Roman" w:hAnsi="Times New Roman" w:cs="Times New Roman"/>
        </w:rPr>
      </w:pPr>
      <w:r>
        <w:t xml:space="preserve">                      </w:t>
      </w:r>
      <w:r w:rsidRPr="00202A1A">
        <w:rPr>
          <w:rFonts w:ascii="Times New Roman" w:hAnsi="Times New Roman" w:cs="Times New Roman"/>
        </w:rPr>
        <w:t>(целевое использование участка)</w:t>
      </w:r>
    </w:p>
    <w:p w:rsidR="00202A1A" w:rsidRPr="00202A1A" w:rsidRDefault="00202A1A" w:rsidP="00164137">
      <w:pPr>
        <w:pStyle w:val="ConsPlusNonformat"/>
        <w:widowControl/>
        <w:rPr>
          <w:rFonts w:ascii="Times New Roman" w:hAnsi="Times New Roman" w:cs="Times New Roman"/>
        </w:rPr>
      </w:pPr>
    </w:p>
    <w:p w:rsidR="00164137" w:rsidRPr="00A13587" w:rsidRDefault="00164137" w:rsidP="00164137">
      <w:pPr>
        <w:pStyle w:val="ConsPlusNonformat"/>
        <w:widowControl/>
        <w:rPr>
          <w:sz w:val="24"/>
          <w:szCs w:val="24"/>
        </w:rPr>
      </w:pPr>
      <w:r>
        <w:t xml:space="preserve">    </w:t>
      </w:r>
      <w:r w:rsidRPr="00A13587">
        <w:rPr>
          <w:rFonts w:ascii="Times New Roman" w:hAnsi="Times New Roman" w:cs="Times New Roman"/>
          <w:sz w:val="24"/>
          <w:szCs w:val="24"/>
        </w:rPr>
        <w:t>Сведения о земельном участке</w:t>
      </w:r>
      <w:r w:rsidRPr="00A13587">
        <w:rPr>
          <w:sz w:val="24"/>
          <w:szCs w:val="24"/>
        </w:rPr>
        <w:t>:</w:t>
      </w:r>
    </w:p>
    <w:p w:rsidR="00164137" w:rsidRDefault="00164137" w:rsidP="00164137">
      <w:pPr>
        <w:pStyle w:val="ConsPlusNonformat"/>
        <w:widowControl/>
      </w:pPr>
      <w:r w:rsidRPr="00A13587">
        <w:rPr>
          <w:sz w:val="24"/>
          <w:szCs w:val="24"/>
        </w:rPr>
        <w:t xml:space="preserve">   </w:t>
      </w:r>
      <w:r w:rsidRPr="00A13587">
        <w:rPr>
          <w:rFonts w:ascii="Times New Roman" w:hAnsi="Times New Roman" w:cs="Times New Roman"/>
          <w:sz w:val="24"/>
          <w:szCs w:val="24"/>
        </w:rPr>
        <w:t xml:space="preserve">Земельный </w:t>
      </w:r>
      <w:r w:rsidR="00202A1A" w:rsidRPr="00A13587">
        <w:rPr>
          <w:rFonts w:ascii="Times New Roman" w:hAnsi="Times New Roman" w:cs="Times New Roman"/>
          <w:sz w:val="24"/>
          <w:szCs w:val="24"/>
        </w:rPr>
        <w:t xml:space="preserve"> </w:t>
      </w:r>
      <w:r w:rsidRPr="00A13587">
        <w:rPr>
          <w:rFonts w:ascii="Times New Roman" w:hAnsi="Times New Roman" w:cs="Times New Roman"/>
          <w:sz w:val="24"/>
          <w:szCs w:val="24"/>
        </w:rPr>
        <w:t>участок</w:t>
      </w:r>
      <w:r w:rsidR="00202A1A" w:rsidRPr="00A13587">
        <w:rPr>
          <w:rFonts w:ascii="Times New Roman" w:hAnsi="Times New Roman" w:cs="Times New Roman"/>
          <w:sz w:val="24"/>
          <w:szCs w:val="24"/>
        </w:rPr>
        <w:t xml:space="preserve"> </w:t>
      </w:r>
      <w:r w:rsidRPr="00A13587">
        <w:rPr>
          <w:rFonts w:ascii="Times New Roman" w:hAnsi="Times New Roman" w:cs="Times New Roman"/>
          <w:sz w:val="24"/>
          <w:szCs w:val="24"/>
        </w:rPr>
        <w:t xml:space="preserve"> имеет </w:t>
      </w:r>
      <w:r w:rsidR="00202A1A" w:rsidRPr="00A13587">
        <w:rPr>
          <w:rFonts w:ascii="Times New Roman" w:hAnsi="Times New Roman" w:cs="Times New Roman"/>
          <w:sz w:val="24"/>
          <w:szCs w:val="24"/>
        </w:rPr>
        <w:t xml:space="preserve"> </w:t>
      </w:r>
      <w:r w:rsidRPr="00A13587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202A1A" w:rsidRPr="00A13587">
        <w:rPr>
          <w:rFonts w:ascii="Times New Roman" w:hAnsi="Times New Roman" w:cs="Times New Roman"/>
          <w:sz w:val="24"/>
          <w:szCs w:val="24"/>
        </w:rPr>
        <w:t xml:space="preserve"> </w:t>
      </w:r>
      <w:r w:rsidRPr="00A13587">
        <w:rPr>
          <w:rFonts w:ascii="Times New Roman" w:hAnsi="Times New Roman" w:cs="Times New Roman"/>
          <w:sz w:val="24"/>
          <w:szCs w:val="24"/>
        </w:rPr>
        <w:t>адресные ориентиры:</w:t>
      </w:r>
      <w:r w:rsidRPr="00A13587">
        <w:rPr>
          <w:sz w:val="24"/>
          <w:szCs w:val="24"/>
        </w:rPr>
        <w:t xml:space="preserve"> </w:t>
      </w:r>
      <w:r>
        <w:t>_________________</w:t>
      </w:r>
      <w:r w:rsidR="00A13587">
        <w:t>________</w:t>
      </w:r>
    </w:p>
    <w:p w:rsidR="00164137" w:rsidRDefault="00164137" w:rsidP="00164137">
      <w:pPr>
        <w:pStyle w:val="ConsPlusNonformat"/>
        <w:widowControl/>
      </w:pPr>
      <w:r>
        <w:t>___________________________________________________________________________</w:t>
      </w:r>
      <w:r w:rsidR="00202A1A">
        <w:t>_________</w:t>
      </w:r>
    </w:p>
    <w:p w:rsidR="00164137" w:rsidRDefault="00164137" w:rsidP="00164137">
      <w:pPr>
        <w:pStyle w:val="ConsPlusNonformat"/>
        <w:widowControl/>
      </w:pPr>
      <w:r>
        <w:lastRenderedPageBreak/>
        <w:t xml:space="preserve">    </w:t>
      </w:r>
      <w:r w:rsidRPr="00A13587">
        <w:rPr>
          <w:rFonts w:ascii="Times New Roman" w:hAnsi="Times New Roman" w:cs="Times New Roman"/>
          <w:sz w:val="24"/>
          <w:szCs w:val="24"/>
        </w:rPr>
        <w:t>Вид права, на котором используется земельный участок:</w:t>
      </w:r>
      <w:r>
        <w:t xml:space="preserve"> _________________</w:t>
      </w:r>
      <w:r w:rsidR="00A13587">
        <w:t>______________</w:t>
      </w:r>
    </w:p>
    <w:p w:rsidR="00164137" w:rsidRDefault="00164137" w:rsidP="00164137">
      <w:pPr>
        <w:pStyle w:val="ConsPlusNonformat"/>
        <w:widowControl/>
      </w:pPr>
      <w:r>
        <w:t>___________________________________________________________________________</w:t>
      </w:r>
      <w:r w:rsidR="00202A1A">
        <w:t>_________</w:t>
      </w:r>
    </w:p>
    <w:p w:rsidR="00164137" w:rsidRPr="00202A1A" w:rsidRDefault="00164137" w:rsidP="00164137">
      <w:pPr>
        <w:pStyle w:val="ConsPlusNonformat"/>
        <w:widowControl/>
        <w:rPr>
          <w:rFonts w:ascii="Times New Roman" w:hAnsi="Times New Roman" w:cs="Times New Roman"/>
        </w:rPr>
      </w:pPr>
      <w:r>
        <w:t xml:space="preserve">    </w:t>
      </w:r>
      <w:r w:rsidRPr="00202A1A">
        <w:rPr>
          <w:rFonts w:ascii="Times New Roman" w:hAnsi="Times New Roman" w:cs="Times New Roman"/>
        </w:rPr>
        <w:t>(собственность, аренда, постоянное (бессрочное) пользование и др.)</w:t>
      </w:r>
    </w:p>
    <w:p w:rsidR="00202A1A" w:rsidRDefault="00164137" w:rsidP="00164137">
      <w:pPr>
        <w:pStyle w:val="ConsPlusNonformat"/>
        <w:widowControl/>
      </w:pPr>
      <w:r>
        <w:t xml:space="preserve">    </w:t>
      </w:r>
    </w:p>
    <w:p w:rsidR="00164137" w:rsidRPr="00A13587" w:rsidRDefault="00164137" w:rsidP="0016413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13587">
        <w:rPr>
          <w:rFonts w:ascii="Times New Roman" w:hAnsi="Times New Roman" w:cs="Times New Roman"/>
          <w:sz w:val="24"/>
          <w:szCs w:val="24"/>
        </w:rPr>
        <w:t>Реквизиты  документа,  удостоверяющего  право,  на  котором   заявитель</w:t>
      </w:r>
    </w:p>
    <w:p w:rsidR="00164137" w:rsidRDefault="00164137" w:rsidP="00164137">
      <w:pPr>
        <w:pStyle w:val="ConsPlusNonformat"/>
        <w:widowControl/>
      </w:pPr>
      <w:r w:rsidRPr="00A13587">
        <w:rPr>
          <w:rFonts w:ascii="Times New Roman" w:hAnsi="Times New Roman" w:cs="Times New Roman"/>
          <w:sz w:val="24"/>
          <w:szCs w:val="24"/>
        </w:rPr>
        <w:t>использует земельный участок</w:t>
      </w:r>
      <w:r>
        <w:t xml:space="preserve"> ______________________________________________</w:t>
      </w:r>
      <w:r w:rsidR="00A13587">
        <w:t>___________</w:t>
      </w:r>
    </w:p>
    <w:p w:rsidR="00164137" w:rsidRDefault="00164137" w:rsidP="00164137">
      <w:pPr>
        <w:pStyle w:val="ConsPlusNonformat"/>
        <w:widowControl/>
      </w:pPr>
      <w:r>
        <w:t>___________________________________________________________________________</w:t>
      </w:r>
      <w:r w:rsidR="00202A1A">
        <w:t>_________</w:t>
      </w:r>
    </w:p>
    <w:p w:rsidR="00164137" w:rsidRPr="00202A1A" w:rsidRDefault="00164137" w:rsidP="00164137">
      <w:pPr>
        <w:pStyle w:val="ConsPlusNonformat"/>
        <w:widowControl/>
        <w:rPr>
          <w:rFonts w:ascii="Times New Roman" w:hAnsi="Times New Roman" w:cs="Times New Roman"/>
        </w:rPr>
      </w:pPr>
      <w:r>
        <w:t xml:space="preserve">             </w:t>
      </w:r>
      <w:r w:rsidRPr="00202A1A">
        <w:rPr>
          <w:rFonts w:ascii="Times New Roman" w:hAnsi="Times New Roman" w:cs="Times New Roman"/>
        </w:rPr>
        <w:t xml:space="preserve"> (название, номер, дата выдачи, выдавший орган)</w:t>
      </w:r>
    </w:p>
    <w:p w:rsidR="00164137" w:rsidRPr="00A13587" w:rsidRDefault="00164137" w:rsidP="00164137">
      <w:pPr>
        <w:pStyle w:val="ConsPlusNonformat"/>
        <w:widowControl/>
        <w:rPr>
          <w:sz w:val="24"/>
          <w:szCs w:val="24"/>
        </w:rPr>
      </w:pPr>
      <w:r w:rsidRPr="00202A1A">
        <w:rPr>
          <w:rFonts w:ascii="Times New Roman" w:hAnsi="Times New Roman" w:cs="Times New Roman"/>
          <w:sz w:val="22"/>
          <w:szCs w:val="22"/>
        </w:rPr>
        <w:t xml:space="preserve">    </w:t>
      </w:r>
      <w:r w:rsidR="00202A1A">
        <w:rPr>
          <w:rFonts w:ascii="Times New Roman" w:hAnsi="Times New Roman" w:cs="Times New Roman"/>
          <w:sz w:val="22"/>
          <w:szCs w:val="22"/>
        </w:rPr>
        <w:t xml:space="preserve">    </w:t>
      </w:r>
      <w:r w:rsidRPr="00A13587">
        <w:rPr>
          <w:rFonts w:ascii="Times New Roman" w:hAnsi="Times New Roman" w:cs="Times New Roman"/>
          <w:sz w:val="24"/>
          <w:szCs w:val="24"/>
        </w:rPr>
        <w:t>Площадь  земельного участка</w:t>
      </w:r>
      <w:r w:rsidRPr="00A13587">
        <w:rPr>
          <w:sz w:val="24"/>
          <w:szCs w:val="24"/>
        </w:rPr>
        <w:t xml:space="preserve"> ______________________ </w:t>
      </w:r>
      <w:r w:rsidRPr="00A13587">
        <w:rPr>
          <w:rFonts w:ascii="Times New Roman" w:hAnsi="Times New Roman" w:cs="Times New Roman"/>
          <w:sz w:val="24"/>
          <w:szCs w:val="24"/>
        </w:rPr>
        <w:t>кв. м.</w:t>
      </w:r>
    </w:p>
    <w:p w:rsidR="00164137" w:rsidRPr="00A13587" w:rsidRDefault="00164137" w:rsidP="00164137">
      <w:pPr>
        <w:pStyle w:val="ConsPlusNonformat"/>
        <w:widowControl/>
        <w:rPr>
          <w:sz w:val="24"/>
          <w:szCs w:val="24"/>
        </w:rPr>
      </w:pPr>
      <w:r w:rsidRPr="00A13587">
        <w:rPr>
          <w:sz w:val="24"/>
          <w:szCs w:val="24"/>
        </w:rPr>
        <w:t xml:space="preserve">   </w:t>
      </w:r>
      <w:r w:rsidRPr="00A13587">
        <w:rPr>
          <w:rFonts w:ascii="Times New Roman" w:hAnsi="Times New Roman" w:cs="Times New Roman"/>
          <w:sz w:val="24"/>
          <w:szCs w:val="24"/>
        </w:rPr>
        <w:t>Кадастровый номер</w:t>
      </w:r>
      <w:r w:rsidRPr="00A13587">
        <w:rPr>
          <w:sz w:val="24"/>
          <w:szCs w:val="24"/>
        </w:rPr>
        <w:t xml:space="preserve"> _____________________________________________________</w:t>
      </w:r>
      <w:r w:rsidR="00202A1A" w:rsidRPr="00A13587">
        <w:rPr>
          <w:sz w:val="24"/>
          <w:szCs w:val="24"/>
        </w:rPr>
        <w:t>___________</w:t>
      </w:r>
    </w:p>
    <w:p w:rsidR="00164137" w:rsidRPr="00A13587" w:rsidRDefault="00164137" w:rsidP="0016413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13587">
        <w:rPr>
          <w:sz w:val="24"/>
          <w:szCs w:val="24"/>
        </w:rPr>
        <w:t xml:space="preserve">    </w:t>
      </w:r>
      <w:r w:rsidRPr="00A13587">
        <w:rPr>
          <w:rFonts w:ascii="Times New Roman" w:hAnsi="Times New Roman" w:cs="Times New Roman"/>
          <w:sz w:val="24"/>
          <w:szCs w:val="24"/>
        </w:rPr>
        <w:t>Ответственность  за достоверность  представленных сведений и документов</w:t>
      </w:r>
    </w:p>
    <w:p w:rsidR="00164137" w:rsidRPr="00202A1A" w:rsidRDefault="00164137" w:rsidP="0016413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A13587">
        <w:rPr>
          <w:rFonts w:ascii="Times New Roman" w:hAnsi="Times New Roman" w:cs="Times New Roman"/>
          <w:sz w:val="24"/>
          <w:szCs w:val="24"/>
        </w:rPr>
        <w:t>несет заявитель.</w:t>
      </w:r>
    </w:p>
    <w:p w:rsidR="00164137" w:rsidRDefault="00164137" w:rsidP="00164137">
      <w:pPr>
        <w:pStyle w:val="ConsPlusNonformat"/>
        <w:widowControl/>
      </w:pPr>
    </w:p>
    <w:p w:rsidR="00164137" w:rsidRDefault="00164137" w:rsidP="00164137">
      <w:pPr>
        <w:pStyle w:val="ConsPlusNonformat"/>
        <w:widowControl/>
      </w:pPr>
      <w:r w:rsidRPr="00A13587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A13587">
        <w:rPr>
          <w:sz w:val="24"/>
          <w:szCs w:val="24"/>
        </w:rPr>
        <w:t xml:space="preserve"> </w:t>
      </w:r>
      <w:r>
        <w:t>_______________________                     ___________________</w:t>
      </w:r>
    </w:p>
    <w:p w:rsidR="00164137" w:rsidRDefault="00164137" w:rsidP="00164137">
      <w:pPr>
        <w:pStyle w:val="ConsPlusNonformat"/>
        <w:widowControl/>
      </w:pPr>
      <w:r>
        <w:t xml:space="preserve">                  </w:t>
      </w:r>
      <w:r w:rsidRPr="00115214">
        <w:rPr>
          <w:rFonts w:ascii="Times New Roman" w:hAnsi="Times New Roman" w:cs="Times New Roman"/>
        </w:rPr>
        <w:t>(Ф.И.О.)</w:t>
      </w:r>
      <w:r>
        <w:t xml:space="preserve">                                  </w:t>
      </w:r>
      <w:r w:rsidRPr="00202A1A">
        <w:rPr>
          <w:rFonts w:ascii="Times New Roman" w:hAnsi="Times New Roman" w:cs="Times New Roman"/>
        </w:rPr>
        <w:t>(подпись)</w:t>
      </w:r>
    </w:p>
    <w:p w:rsidR="00164137" w:rsidRDefault="00164137" w:rsidP="00164137">
      <w:pPr>
        <w:pStyle w:val="ConsPlusNonformat"/>
        <w:widowControl/>
      </w:pPr>
      <w:r>
        <w:t xml:space="preserve">"__" __________ </w:t>
      </w:r>
      <w:r w:rsidRPr="00202A1A">
        <w:rPr>
          <w:rFonts w:ascii="Times New Roman" w:hAnsi="Times New Roman" w:cs="Times New Roman"/>
          <w:sz w:val="22"/>
          <w:szCs w:val="22"/>
        </w:rPr>
        <w:t>20__ г</w:t>
      </w:r>
      <w:r>
        <w:t>.</w:t>
      </w:r>
    </w:p>
    <w:p w:rsidR="00164137" w:rsidRDefault="00164137" w:rsidP="00164137">
      <w:pPr>
        <w:pStyle w:val="ConsPlusNonformat"/>
        <w:widowControl/>
      </w:pPr>
      <w:r>
        <w:t xml:space="preserve">         </w:t>
      </w:r>
      <w:r w:rsidRPr="00202A1A">
        <w:rPr>
          <w:rFonts w:ascii="Times New Roman" w:hAnsi="Times New Roman" w:cs="Times New Roman"/>
        </w:rPr>
        <w:t>М.П</w:t>
      </w:r>
      <w:r>
        <w:t>.</w:t>
      </w:r>
    </w:p>
    <w:p w:rsidR="00164137" w:rsidRDefault="00164137" w:rsidP="00164137">
      <w:pPr>
        <w:pStyle w:val="ConsPlusNonformat"/>
        <w:widowControl/>
      </w:pPr>
    </w:p>
    <w:p w:rsidR="00164137" w:rsidRPr="00202A1A" w:rsidRDefault="00164137" w:rsidP="0016413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t xml:space="preserve">    </w:t>
      </w:r>
      <w:r w:rsidRPr="00A13587">
        <w:rPr>
          <w:rFonts w:ascii="Times New Roman" w:hAnsi="Times New Roman" w:cs="Times New Roman"/>
          <w:sz w:val="24"/>
          <w:szCs w:val="24"/>
        </w:rPr>
        <w:t>Приложение</w:t>
      </w:r>
      <w:r w:rsidRPr="00202A1A">
        <w:rPr>
          <w:rFonts w:ascii="Times New Roman" w:hAnsi="Times New Roman" w:cs="Times New Roman"/>
          <w:sz w:val="22"/>
          <w:szCs w:val="22"/>
        </w:rPr>
        <w:t>:</w:t>
      </w:r>
    </w:p>
    <w:p w:rsidR="00164137" w:rsidRDefault="00164137" w:rsidP="00164137">
      <w:pPr>
        <w:pStyle w:val="ConsPlusNonformat"/>
        <w:widowControl/>
      </w:pPr>
      <w:r>
        <w:t>___________________________________________________________________________</w:t>
      </w:r>
      <w:r w:rsidR="00115214">
        <w:t>_________</w:t>
      </w:r>
    </w:p>
    <w:p w:rsidR="00164137" w:rsidRDefault="00164137" w:rsidP="00164137">
      <w:pPr>
        <w:pStyle w:val="ConsPlusNonformat"/>
        <w:widowControl/>
      </w:pPr>
      <w:r>
        <w:t>___________________________________________________________________________</w:t>
      </w:r>
      <w:r w:rsidR="00115214">
        <w:t>_________</w:t>
      </w:r>
    </w:p>
    <w:p w:rsidR="00164137" w:rsidRPr="00202A1A" w:rsidRDefault="00164137" w:rsidP="00164137">
      <w:pPr>
        <w:pStyle w:val="ConsPlusNonformat"/>
        <w:widowControl/>
        <w:rPr>
          <w:rFonts w:ascii="Times New Roman" w:hAnsi="Times New Roman" w:cs="Times New Roman"/>
        </w:rPr>
      </w:pPr>
      <w:r>
        <w:t xml:space="preserve">          </w:t>
      </w:r>
      <w:r w:rsidR="00FD3334">
        <w:t xml:space="preserve">        </w:t>
      </w:r>
      <w:r w:rsidRPr="00202A1A">
        <w:rPr>
          <w:rFonts w:ascii="Times New Roman" w:hAnsi="Times New Roman" w:cs="Times New Roman"/>
        </w:rPr>
        <w:t>(указать перечень документов, прилагаемых к заявлению)</w:t>
      </w:r>
    </w:p>
    <w:p w:rsidR="009C4762" w:rsidRPr="00D223BA" w:rsidRDefault="009C4762" w:rsidP="009C4762">
      <w:pPr>
        <w:autoSpaceDE w:val="0"/>
        <w:autoSpaceDN w:val="0"/>
        <w:adjustRightInd w:val="0"/>
        <w:outlineLvl w:val="1"/>
        <w:rPr>
          <w:sz w:val="26"/>
          <w:szCs w:val="2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D223BA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№</w:t>
      </w:r>
      <w:r w:rsidRPr="00D223BA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</w:p>
    <w:p w:rsidR="009C4762" w:rsidRDefault="009C4762" w:rsidP="009C4762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</w:p>
    <w:p w:rsidR="009C4762" w:rsidRPr="00D223BA" w:rsidRDefault="009C4762" w:rsidP="007C0F79">
      <w:pPr>
        <w:tabs>
          <w:tab w:val="left" w:pos="6804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 w:rsidRPr="00D1450D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</w:t>
      </w:r>
      <w:r w:rsidR="007C0F79">
        <w:rPr>
          <w:sz w:val="22"/>
          <w:szCs w:val="22"/>
        </w:rPr>
        <w:t xml:space="preserve">          </w:t>
      </w:r>
      <w:r>
        <w:rPr>
          <w:sz w:val="26"/>
          <w:szCs w:val="26"/>
        </w:rPr>
        <w:t xml:space="preserve">к   </w:t>
      </w:r>
      <w:r w:rsidRPr="00D223BA">
        <w:rPr>
          <w:sz w:val="26"/>
          <w:szCs w:val="26"/>
        </w:rPr>
        <w:t xml:space="preserve">административному </w:t>
      </w:r>
      <w:r>
        <w:rPr>
          <w:sz w:val="26"/>
          <w:szCs w:val="26"/>
        </w:rPr>
        <w:t xml:space="preserve">  </w:t>
      </w:r>
      <w:r w:rsidRPr="00D223BA">
        <w:rPr>
          <w:sz w:val="26"/>
          <w:szCs w:val="26"/>
        </w:rPr>
        <w:t>регламенту</w:t>
      </w:r>
    </w:p>
    <w:p w:rsidR="009C4762" w:rsidRPr="00D223BA" w:rsidRDefault="009C4762" w:rsidP="009C4762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Pr="00D223B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Pr="00D223BA">
        <w:rPr>
          <w:sz w:val="22"/>
          <w:szCs w:val="22"/>
        </w:rPr>
        <w:t xml:space="preserve"> </w:t>
      </w:r>
      <w:r w:rsidRPr="00D1450D">
        <w:rPr>
          <w:sz w:val="22"/>
          <w:szCs w:val="22"/>
        </w:rPr>
        <w:t xml:space="preserve">       </w:t>
      </w:r>
      <w:r w:rsidRPr="00D223BA">
        <w:rPr>
          <w:sz w:val="26"/>
          <w:szCs w:val="26"/>
        </w:rPr>
        <w:t xml:space="preserve">предоставления </w:t>
      </w:r>
      <w:r>
        <w:rPr>
          <w:sz w:val="26"/>
          <w:szCs w:val="26"/>
        </w:rPr>
        <w:t xml:space="preserve">       </w:t>
      </w:r>
      <w:proofErr w:type="gramStart"/>
      <w:r w:rsidRPr="00D1450D">
        <w:rPr>
          <w:sz w:val="26"/>
          <w:szCs w:val="26"/>
        </w:rPr>
        <w:t>муниципальной</w:t>
      </w:r>
      <w:proofErr w:type="gramEnd"/>
    </w:p>
    <w:p w:rsidR="009C4762" w:rsidRDefault="009C4762" w:rsidP="009C4762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</w:t>
      </w:r>
      <w:r w:rsidRPr="00D1450D">
        <w:rPr>
          <w:sz w:val="26"/>
          <w:szCs w:val="26"/>
        </w:rPr>
        <w:t xml:space="preserve">услуги «Выдача </w:t>
      </w:r>
      <w:proofErr w:type="gramStart"/>
      <w:r>
        <w:rPr>
          <w:sz w:val="26"/>
          <w:szCs w:val="26"/>
        </w:rPr>
        <w:t>г</w:t>
      </w:r>
      <w:r w:rsidRPr="00D1450D">
        <w:rPr>
          <w:sz w:val="26"/>
          <w:szCs w:val="26"/>
        </w:rPr>
        <w:t>радостроитель</w:t>
      </w:r>
      <w:r>
        <w:rPr>
          <w:sz w:val="26"/>
          <w:szCs w:val="26"/>
        </w:rPr>
        <w:t>ных</w:t>
      </w:r>
      <w:proofErr w:type="gramEnd"/>
    </w:p>
    <w:p w:rsidR="009C4762" w:rsidRPr="00D1450D" w:rsidRDefault="009C4762" w:rsidP="009C4762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</w:t>
      </w:r>
      <w:r w:rsidRPr="00D1450D">
        <w:rPr>
          <w:sz w:val="26"/>
          <w:szCs w:val="26"/>
        </w:rPr>
        <w:t xml:space="preserve">планов </w:t>
      </w:r>
      <w:r>
        <w:rPr>
          <w:sz w:val="26"/>
          <w:szCs w:val="26"/>
        </w:rPr>
        <w:t xml:space="preserve">  земельных участков</w:t>
      </w:r>
      <w:r w:rsidRPr="00D1450D">
        <w:rPr>
          <w:sz w:val="26"/>
          <w:szCs w:val="26"/>
        </w:rPr>
        <w:t>»</w:t>
      </w:r>
    </w:p>
    <w:p w:rsidR="003C6F91" w:rsidRPr="00966957" w:rsidRDefault="003C6F91" w:rsidP="003C6F91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E4DB7" w:rsidRDefault="004E4DB7" w:rsidP="004E4DB7">
      <w:pPr>
        <w:spacing w:before="120" w:line="12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</w:p>
    <w:p w:rsidR="004E4DB7" w:rsidRPr="00CA29A8" w:rsidRDefault="004E4DB7" w:rsidP="004E4DB7">
      <w:pPr>
        <w:spacing w:before="120" w:line="12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</w:p>
    <w:p w:rsidR="004E4DB7" w:rsidRPr="001012B6" w:rsidRDefault="004E4DB7" w:rsidP="007F19DA">
      <w:pPr>
        <w:pStyle w:val="ConsPlusTitle"/>
        <w:widowControl/>
        <w:ind w:left="-284" w:firstLine="284"/>
        <w:jc w:val="center"/>
        <w:rPr>
          <w:sz w:val="26"/>
          <w:szCs w:val="26"/>
        </w:rPr>
      </w:pPr>
      <w:r>
        <w:t>БЛОК-СХЕМА</w:t>
      </w:r>
    </w:p>
    <w:p w:rsidR="004E4DB7" w:rsidRDefault="004E4DB7" w:rsidP="004E4DB7">
      <w:pPr>
        <w:spacing w:before="120" w:line="120" w:lineRule="auto"/>
        <w:jc w:val="right"/>
        <w:rPr>
          <w:sz w:val="26"/>
          <w:szCs w:val="26"/>
        </w:rPr>
      </w:pPr>
    </w:p>
    <w:p w:rsidR="004E4DB7" w:rsidRDefault="00976974" w:rsidP="004E4DB7">
      <w:pPr>
        <w:spacing w:line="360" w:lineRule="auto"/>
        <w:jc w:val="both"/>
        <w:rPr>
          <w:color w:val="FF0000"/>
          <w:sz w:val="26"/>
          <w:szCs w:val="26"/>
        </w:rPr>
      </w:pPr>
      <w:r>
        <w:rPr>
          <w:b/>
          <w:noProof/>
          <w:sz w:val="26"/>
          <w:szCs w:val="26"/>
        </w:rPr>
        <w:pict>
          <v:rect id="_x0000_s1075" style="position:absolute;left:0;text-align:left;margin-left:23.7pt;margin-top:.8pt;width:375pt;height:43.5pt;z-index:251687936">
            <v:textbox>
              <w:txbxContent>
                <w:p w:rsidR="002C311B" w:rsidRDefault="002C311B" w:rsidP="004E4DB7">
                  <w:pPr>
                    <w:shd w:val="clear" w:color="auto" w:fill="FFFFFF"/>
                    <w:tabs>
                      <w:tab w:val="left" w:pos="8080"/>
                    </w:tabs>
                    <w:jc w:val="center"/>
                    <w:rPr>
                      <w:spacing w:val="-6"/>
                      <w:sz w:val="20"/>
                      <w:szCs w:val="20"/>
                    </w:rPr>
                  </w:pPr>
                </w:p>
                <w:p w:rsidR="002C311B" w:rsidRPr="00C02C23" w:rsidRDefault="002C311B" w:rsidP="004E4DB7">
                  <w:pPr>
                    <w:shd w:val="clear" w:color="auto" w:fill="FFFFFF"/>
                    <w:tabs>
                      <w:tab w:val="left" w:pos="8080"/>
                    </w:tabs>
                    <w:jc w:val="center"/>
                    <w:rPr>
                      <w:spacing w:val="-6"/>
                      <w:sz w:val="20"/>
                      <w:szCs w:val="20"/>
                    </w:rPr>
                  </w:pPr>
                  <w:r w:rsidRPr="00C02C23">
                    <w:rPr>
                      <w:spacing w:val="-6"/>
                      <w:sz w:val="20"/>
                      <w:szCs w:val="20"/>
                    </w:rPr>
                    <w:t xml:space="preserve">Прием заявления, его регистрация и передача начальнику Управления </w:t>
                  </w:r>
                </w:p>
              </w:txbxContent>
            </v:textbox>
          </v:rect>
        </w:pict>
      </w:r>
      <w:r>
        <w:rPr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left:0;text-align:left;margin-left:206.7pt;margin-top:11.3pt;width:.05pt;height:11.9pt;z-index:251686912" o:connectortype="straight">
            <v:stroke endarrow="block"/>
          </v:shape>
        </w:pict>
      </w:r>
    </w:p>
    <w:p w:rsidR="004E4DB7" w:rsidRDefault="00976974" w:rsidP="004E4DB7">
      <w:pPr>
        <w:spacing w:line="360" w:lineRule="auto"/>
        <w:jc w:val="both"/>
        <w:rPr>
          <w:color w:val="FF0000"/>
          <w:sz w:val="26"/>
          <w:szCs w:val="26"/>
        </w:rPr>
      </w:pPr>
      <w:r>
        <w:rPr>
          <w:b/>
          <w:noProof/>
          <w:sz w:val="26"/>
          <w:szCs w:val="26"/>
        </w:rPr>
        <w:pict>
          <v:shape id="_x0000_s1076" type="#_x0000_t32" style="position:absolute;left:0;text-align:left;margin-left:206.75pt;margin-top:21.85pt;width:0;height:15.75pt;z-index:251688960" o:connectortype="straight">
            <v:stroke endarrow="block"/>
          </v:shape>
        </w:pict>
      </w:r>
    </w:p>
    <w:p w:rsidR="004E4DB7" w:rsidRDefault="00976974" w:rsidP="004E4DB7">
      <w:pPr>
        <w:spacing w:line="360" w:lineRule="auto"/>
        <w:jc w:val="both"/>
        <w:rPr>
          <w:color w:val="FF0000"/>
          <w:sz w:val="26"/>
          <w:szCs w:val="26"/>
        </w:rPr>
      </w:pPr>
      <w:r>
        <w:rPr>
          <w:noProof/>
          <w:sz w:val="26"/>
          <w:szCs w:val="26"/>
        </w:rPr>
        <w:pict>
          <v:rect id="_x0000_s1077" style="position:absolute;left:0;text-align:left;margin-left:23.7pt;margin-top:15.2pt;width:375pt;height:44.85pt;z-index:251689984">
            <v:textbox>
              <w:txbxContent>
                <w:p w:rsidR="002C311B" w:rsidRDefault="002C311B" w:rsidP="004E4DB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C311B" w:rsidRPr="00C02C23" w:rsidRDefault="002C311B" w:rsidP="004E4DB7">
                  <w:pPr>
                    <w:jc w:val="center"/>
                    <w:rPr>
                      <w:sz w:val="20"/>
                      <w:szCs w:val="20"/>
                    </w:rPr>
                  </w:pPr>
                  <w:r w:rsidRPr="00C02C23">
                    <w:rPr>
                      <w:sz w:val="20"/>
                      <w:szCs w:val="20"/>
                    </w:rPr>
                    <w:t>Рассмотрение заявления и прилагаемых к нему документов</w:t>
                  </w:r>
                </w:p>
                <w:p w:rsidR="002C311B" w:rsidRPr="00115AE9" w:rsidRDefault="002C311B" w:rsidP="004E4DB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4E4DB7" w:rsidRDefault="004E4DB7" w:rsidP="004E4DB7">
      <w:pPr>
        <w:spacing w:line="360" w:lineRule="auto"/>
        <w:jc w:val="both"/>
        <w:rPr>
          <w:color w:val="FF0000"/>
          <w:sz w:val="26"/>
          <w:szCs w:val="26"/>
        </w:rPr>
      </w:pPr>
    </w:p>
    <w:p w:rsidR="004E4DB7" w:rsidRDefault="00976974" w:rsidP="004E4DB7">
      <w:pPr>
        <w:spacing w:line="360" w:lineRule="auto"/>
        <w:jc w:val="both"/>
        <w:rPr>
          <w:color w:val="FF0000"/>
          <w:sz w:val="26"/>
          <w:szCs w:val="26"/>
        </w:rPr>
      </w:pPr>
      <w:r>
        <w:rPr>
          <w:noProof/>
          <w:sz w:val="26"/>
          <w:szCs w:val="26"/>
        </w:rPr>
        <w:pict>
          <v:shape id="_x0000_s1078" type="#_x0000_t32" style="position:absolute;left:0;text-align:left;margin-left:206.75pt;margin-top:15.2pt;width:0;height:22.65pt;z-index:251691008" o:connectortype="straight">
            <v:stroke endarrow="block"/>
          </v:shape>
        </w:pict>
      </w:r>
    </w:p>
    <w:p w:rsidR="004E4DB7" w:rsidRDefault="00976974" w:rsidP="004E4DB7">
      <w:pPr>
        <w:spacing w:line="360" w:lineRule="auto"/>
        <w:jc w:val="both"/>
        <w:rPr>
          <w:color w:val="FF0000"/>
          <w:sz w:val="26"/>
          <w:szCs w:val="26"/>
        </w:rPr>
      </w:pPr>
      <w:r>
        <w:rPr>
          <w:b/>
          <w:noProof/>
          <w:sz w:val="26"/>
          <w:szCs w:val="26"/>
        </w:rPr>
        <w:pict>
          <v:shape id="_x0000_s1087" type="#_x0000_t32" style="position:absolute;left:0;text-align:left;margin-left:337.8pt;margin-top:15.4pt;width:0;height:16pt;z-index:251700224" o:connectortype="straight">
            <v:stroke endarrow="block"/>
          </v:shape>
        </w:pict>
      </w:r>
      <w:r>
        <w:rPr>
          <w:b/>
          <w:noProof/>
          <w:sz w:val="26"/>
          <w:szCs w:val="26"/>
        </w:rPr>
        <w:pict>
          <v:shape id="_x0000_s1089" type="#_x0000_t32" style="position:absolute;left:0;text-align:left;margin-left:84.3pt;margin-top:15.4pt;width:0;height:16pt;z-index:251702272" o:connectortype="straight">
            <v:stroke endarrow="block"/>
          </v:shape>
        </w:pict>
      </w:r>
      <w:r>
        <w:rPr>
          <w:b/>
          <w:noProof/>
          <w:sz w:val="26"/>
          <w:szCs w:val="26"/>
        </w:rPr>
        <w:pict>
          <v:shape id="_x0000_s1088" type="#_x0000_t32" style="position:absolute;left:0;text-align:left;margin-left:84.3pt;margin-top:15.4pt;width:122.45pt;height:0;flip:x;z-index:251701248" o:connectortype="straight"/>
        </w:pict>
      </w:r>
      <w:r>
        <w:rPr>
          <w:b/>
          <w:noProof/>
          <w:sz w:val="26"/>
          <w:szCs w:val="26"/>
        </w:rPr>
        <w:pict>
          <v:shape id="_x0000_s1086" type="#_x0000_t32" style="position:absolute;left:0;text-align:left;margin-left:206.75pt;margin-top:15.4pt;width:131.05pt;height:0;z-index:251699200" o:connectortype="straight"/>
        </w:pict>
      </w:r>
    </w:p>
    <w:p w:rsidR="004E4DB7" w:rsidRDefault="00976974" w:rsidP="004E4DB7">
      <w:pPr>
        <w:spacing w:line="360" w:lineRule="auto"/>
        <w:jc w:val="both"/>
        <w:rPr>
          <w:color w:val="FF0000"/>
          <w:sz w:val="26"/>
          <w:szCs w:val="26"/>
        </w:rPr>
      </w:pPr>
      <w:r>
        <w:rPr>
          <w:b/>
          <w:noProof/>
          <w:sz w:val="26"/>
          <w:szCs w:val="26"/>
        </w:rPr>
        <w:pict>
          <v:rect id="_x0000_s1079" style="position:absolute;left:0;text-align:left;margin-left:19.05pt;margin-top:14pt;width:173.1pt;height:64.5pt;z-index:251692032">
            <v:textbox style="mso-next-textbox:#_x0000_s1079">
              <w:txbxContent>
                <w:p w:rsidR="002C311B" w:rsidRDefault="002C311B" w:rsidP="00A8293B">
                  <w:pPr>
                    <w:jc w:val="center"/>
                    <w:rPr>
                      <w:sz w:val="20"/>
                      <w:szCs w:val="20"/>
                    </w:rPr>
                  </w:pPr>
                  <w:r w:rsidRPr="00C02C23">
                    <w:rPr>
                      <w:sz w:val="20"/>
                      <w:szCs w:val="20"/>
                    </w:rPr>
                    <w:t xml:space="preserve">Подготовка сообщения о мотивированном отказе в предоставлении </w:t>
                  </w:r>
                  <w:proofErr w:type="gramStart"/>
                  <w:r w:rsidRPr="00C02C23">
                    <w:rPr>
                      <w:sz w:val="20"/>
                      <w:szCs w:val="20"/>
                    </w:rPr>
                    <w:t>муниципальной</w:t>
                  </w:r>
                  <w:proofErr w:type="gramEnd"/>
                  <w:r w:rsidRPr="00C02C23">
                    <w:rPr>
                      <w:sz w:val="20"/>
                      <w:szCs w:val="20"/>
                    </w:rPr>
                    <w:t xml:space="preserve"> услуги</w:t>
                  </w:r>
                  <w:r w:rsidRPr="00A8293B">
                    <w:rPr>
                      <w:sz w:val="20"/>
                      <w:szCs w:val="20"/>
                    </w:rPr>
                    <w:t xml:space="preserve"> </w:t>
                  </w:r>
                </w:p>
                <w:p w:rsidR="002C311B" w:rsidRDefault="002C311B" w:rsidP="004E4DB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C311B" w:rsidRPr="00C02C23" w:rsidRDefault="002C311B" w:rsidP="004E4DB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C311B" w:rsidRPr="00115AE9" w:rsidRDefault="002C311B" w:rsidP="004E4DB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6"/>
          <w:szCs w:val="26"/>
        </w:rPr>
        <w:pict>
          <v:rect id="_x0000_s1081" style="position:absolute;left:0;text-align:left;margin-left:248.7pt;margin-top:14pt;width:251.4pt;height:75.05pt;z-index:251694080">
            <v:textbox style="mso-next-textbox:#_x0000_s1081">
              <w:txbxContent>
                <w:p w:rsidR="002C311B" w:rsidRPr="00115AE9" w:rsidRDefault="002C311B" w:rsidP="00B01159">
                  <w:pPr>
                    <w:pStyle w:val="ConsPlusTitle"/>
                    <w:rPr>
                      <w:b w:val="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Подготовка</w:t>
                  </w:r>
                  <w:r w:rsidRPr="00115AE9">
                    <w:rPr>
                      <w:b w:val="0"/>
                      <w:sz w:val="20"/>
                      <w:szCs w:val="20"/>
                    </w:rPr>
                    <w:t xml:space="preserve"> градостроительного плана земельного участка (</w:t>
                  </w:r>
                  <w:r>
                    <w:rPr>
                      <w:b w:val="0"/>
                      <w:sz w:val="20"/>
                      <w:szCs w:val="20"/>
                    </w:rPr>
                    <w:t>оформление</w:t>
                  </w:r>
                  <w:r w:rsidRPr="00115AE9">
                    <w:rPr>
                      <w:b w:val="0"/>
                      <w:sz w:val="20"/>
                      <w:szCs w:val="20"/>
                    </w:rPr>
                    <w:t xml:space="preserve"> графической и текстовой части) и распоряжения </w:t>
                  </w:r>
                  <w:r>
                    <w:rPr>
                      <w:b w:val="0"/>
                      <w:sz w:val="20"/>
                      <w:szCs w:val="20"/>
                    </w:rPr>
                    <w:t xml:space="preserve">управления землепользования и застройки </w:t>
                  </w:r>
                  <w:r w:rsidRPr="00115AE9">
                    <w:rPr>
                      <w:b w:val="0"/>
                      <w:sz w:val="20"/>
                      <w:szCs w:val="20"/>
                    </w:rPr>
                    <w:t>о его утверждении</w:t>
                  </w:r>
                  <w:r w:rsidRPr="00115AE9">
                    <w:rPr>
                      <w:b w:val="0"/>
                    </w:rPr>
                    <w:t xml:space="preserve"> </w:t>
                  </w:r>
                </w:p>
                <w:p w:rsidR="002C311B" w:rsidRPr="00115AE9" w:rsidRDefault="002C311B" w:rsidP="004E4DB7">
                  <w:pPr>
                    <w:pStyle w:val="ConsPlusTitle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  <w:p w:rsidR="002C311B" w:rsidRPr="00115AE9" w:rsidRDefault="002C311B" w:rsidP="004E4DB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4E4DB7" w:rsidRDefault="004E4DB7" w:rsidP="004E4DB7">
      <w:pPr>
        <w:spacing w:line="360" w:lineRule="auto"/>
        <w:jc w:val="both"/>
        <w:rPr>
          <w:color w:val="FF0000"/>
          <w:sz w:val="26"/>
          <w:szCs w:val="26"/>
        </w:rPr>
      </w:pPr>
    </w:p>
    <w:p w:rsidR="004E4DB7" w:rsidRDefault="004E4DB7" w:rsidP="004E4DB7">
      <w:pPr>
        <w:spacing w:line="360" w:lineRule="auto"/>
        <w:jc w:val="both"/>
        <w:rPr>
          <w:color w:val="FF0000"/>
          <w:sz w:val="26"/>
          <w:szCs w:val="26"/>
        </w:rPr>
      </w:pPr>
    </w:p>
    <w:p w:rsidR="004E4DB7" w:rsidRDefault="00976974" w:rsidP="004E4DB7">
      <w:pPr>
        <w:spacing w:line="360" w:lineRule="auto"/>
        <w:jc w:val="both"/>
        <w:rPr>
          <w:color w:val="FF0000"/>
          <w:sz w:val="26"/>
          <w:szCs w:val="26"/>
        </w:rPr>
      </w:pPr>
      <w:r>
        <w:rPr>
          <w:b/>
          <w:noProof/>
          <w:sz w:val="26"/>
          <w:szCs w:val="26"/>
        </w:rPr>
        <w:pict>
          <v:shape id="_x0000_s1080" type="#_x0000_t32" style="position:absolute;left:0;text-align:left;margin-left:91.35pt;margin-top:11.25pt;width:.75pt;height:31.45pt;z-index:251693056" o:connectortype="straight">
            <v:stroke endarrow="block"/>
          </v:shape>
        </w:pict>
      </w:r>
      <w:r>
        <w:rPr>
          <w:b/>
          <w:noProof/>
          <w:sz w:val="26"/>
          <w:szCs w:val="26"/>
        </w:rPr>
        <w:pict>
          <v:shape id="_x0000_s1082" type="#_x0000_t32" style="position:absolute;left:0;text-align:left;margin-left:356.1pt;margin-top:21.8pt;width:.05pt;height:17pt;z-index:251695104" o:connectortype="straight">
            <v:stroke endarrow="block"/>
          </v:shape>
        </w:pict>
      </w:r>
    </w:p>
    <w:p w:rsidR="004E4DB7" w:rsidRDefault="00976974" w:rsidP="004E4DB7">
      <w:pPr>
        <w:spacing w:line="360" w:lineRule="auto"/>
        <w:jc w:val="both"/>
        <w:rPr>
          <w:color w:val="FF0000"/>
          <w:sz w:val="26"/>
          <w:szCs w:val="26"/>
        </w:rPr>
      </w:pPr>
      <w:r>
        <w:rPr>
          <w:noProof/>
          <w:color w:val="FF0000"/>
          <w:sz w:val="26"/>
          <w:szCs w:val="2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248.7pt;margin-top:16.35pt;width:251.4pt;height:121.8pt;z-index:251705344;mso-width-relative:margin;mso-height-relative:margin">
            <v:textbox style="mso-next-textbox:#_x0000_s1092">
              <w:txbxContent>
                <w:p w:rsidR="002C311B" w:rsidRPr="00115AE9" w:rsidRDefault="002C311B" w:rsidP="004E4DB7">
                  <w:pPr>
                    <w:pStyle w:val="ConsPlusNormal"/>
                    <w:ind w:right="-172" w:firstLine="0"/>
                    <w:rPr>
                      <w:rFonts w:ascii="Times New Roman" w:hAnsi="Times New Roman" w:cs="Times New Roman"/>
                    </w:rPr>
                  </w:pPr>
                  <w:r w:rsidRPr="00115AE9">
                    <w:rPr>
                      <w:rFonts w:ascii="Times New Roman" w:hAnsi="Times New Roman" w:cs="Times New Roman"/>
                    </w:rPr>
                    <w:t xml:space="preserve">Согласование проекта  распоряжения в Управлении в   следующем порядке: </w:t>
                  </w:r>
                </w:p>
                <w:p w:rsidR="002C311B" w:rsidRPr="00115AE9" w:rsidRDefault="002C311B" w:rsidP="004E4DB7">
                  <w:pPr>
                    <w:pStyle w:val="ConsPlusNormal"/>
                    <w:ind w:right="-172" w:firstLine="0"/>
                    <w:rPr>
                      <w:rFonts w:ascii="Times New Roman" w:hAnsi="Times New Roman" w:cs="Times New Roman"/>
                    </w:rPr>
                  </w:pPr>
                  <w:r w:rsidRPr="00115AE9">
                    <w:rPr>
                      <w:rFonts w:ascii="Times New Roman" w:hAnsi="Times New Roman" w:cs="Times New Roman"/>
                    </w:rPr>
                    <w:t xml:space="preserve">- отдел информационного обеспечения и геослужбы; </w:t>
                  </w:r>
                </w:p>
                <w:p w:rsidR="002C311B" w:rsidRPr="00115AE9" w:rsidRDefault="002C311B" w:rsidP="004E4DB7">
                  <w:pPr>
                    <w:pStyle w:val="ConsPlusNormal"/>
                    <w:ind w:right="-172" w:firstLine="0"/>
                    <w:rPr>
                      <w:rFonts w:ascii="Times New Roman" w:hAnsi="Times New Roman" w:cs="Times New Roman"/>
                    </w:rPr>
                  </w:pPr>
                  <w:r w:rsidRPr="00115AE9">
                    <w:rPr>
                      <w:rFonts w:ascii="Times New Roman" w:hAnsi="Times New Roman" w:cs="Times New Roman"/>
                    </w:rPr>
                    <w:t xml:space="preserve">-отдел планировки и развития территорий; </w:t>
                  </w:r>
                </w:p>
                <w:p w:rsidR="002C311B" w:rsidRPr="00115AE9" w:rsidRDefault="002C311B" w:rsidP="004E4DB7">
                  <w:pPr>
                    <w:pStyle w:val="ConsPlusNormal"/>
                    <w:ind w:left="3686" w:right="-172" w:hanging="3686"/>
                    <w:rPr>
                      <w:rFonts w:ascii="Times New Roman" w:hAnsi="Times New Roman" w:cs="Times New Roman"/>
                    </w:rPr>
                  </w:pPr>
                  <w:r w:rsidRPr="00115AE9">
                    <w:rPr>
                      <w:rFonts w:ascii="Times New Roman" w:hAnsi="Times New Roman" w:cs="Times New Roman"/>
                    </w:rPr>
                    <w:t>- отдел земельных отношений и</w:t>
                  </w:r>
                  <w:r w:rsidRPr="00B6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15AE9">
                    <w:rPr>
                      <w:rFonts w:ascii="Times New Roman" w:hAnsi="Times New Roman" w:cs="Times New Roman"/>
                    </w:rPr>
                    <w:t xml:space="preserve">градостроительного межевания; </w:t>
                  </w:r>
                </w:p>
                <w:p w:rsidR="002C311B" w:rsidRPr="00115AE9" w:rsidRDefault="002C311B" w:rsidP="004E4DB7">
                  <w:pPr>
                    <w:pStyle w:val="ConsPlusNormal"/>
                    <w:ind w:right="-172" w:firstLine="0"/>
                    <w:rPr>
                      <w:rFonts w:ascii="Times New Roman" w:hAnsi="Times New Roman" w:cs="Times New Roman"/>
                    </w:rPr>
                  </w:pPr>
                  <w:r w:rsidRPr="00115AE9">
                    <w:rPr>
                      <w:rFonts w:ascii="Times New Roman" w:hAnsi="Times New Roman" w:cs="Times New Roman"/>
                    </w:rPr>
                    <w:t xml:space="preserve">-отдел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контроля  </w:t>
                  </w:r>
                  <w:r w:rsidRPr="00115AE9">
                    <w:rPr>
                      <w:rFonts w:ascii="Times New Roman" w:hAnsi="Times New Roman" w:cs="Times New Roman"/>
                    </w:rPr>
                    <w:t>за</w:t>
                  </w:r>
                  <w:proofErr w:type="gramEnd"/>
                  <w:r w:rsidRPr="00115AE9">
                    <w:rPr>
                      <w:rFonts w:ascii="Times New Roman" w:hAnsi="Times New Roman" w:cs="Times New Roman"/>
                    </w:rPr>
                    <w:t xml:space="preserve"> использованием территорий и строительной деятельностью; </w:t>
                  </w:r>
                </w:p>
                <w:p w:rsidR="002C311B" w:rsidRDefault="002C311B" w:rsidP="004E4DB7">
                  <w:pPr>
                    <w:pStyle w:val="ConsPlusNormal"/>
                    <w:ind w:right="-172" w:firstLine="0"/>
                    <w:rPr>
                      <w:rFonts w:ascii="Times New Roman" w:hAnsi="Times New Roman" w:cs="Times New Roman"/>
                    </w:rPr>
                  </w:pPr>
                  <w:r w:rsidRPr="00115AE9">
                    <w:rPr>
                      <w:rFonts w:ascii="Times New Roman" w:hAnsi="Times New Roman" w:cs="Times New Roman"/>
                    </w:rPr>
                    <w:t xml:space="preserve">Подпись курирующего заместителя начальника </w:t>
                  </w:r>
                </w:p>
                <w:p w:rsidR="002C311B" w:rsidRPr="00115AE9" w:rsidRDefault="002C311B" w:rsidP="004E4DB7">
                  <w:pPr>
                    <w:pStyle w:val="ConsPlusNormal"/>
                    <w:ind w:right="-172" w:firstLine="0"/>
                    <w:rPr>
                      <w:rFonts w:ascii="Times New Roman" w:hAnsi="Times New Roman" w:cs="Times New Roman"/>
                    </w:rPr>
                  </w:pPr>
                  <w:r w:rsidRPr="00115AE9">
                    <w:rPr>
                      <w:rFonts w:ascii="Times New Roman" w:hAnsi="Times New Roman" w:cs="Times New Roman"/>
                    </w:rPr>
                    <w:t xml:space="preserve">управления. </w:t>
                  </w:r>
                </w:p>
                <w:p w:rsidR="002C311B" w:rsidRDefault="002C311B" w:rsidP="004E4DB7">
                  <w:pPr>
                    <w:ind w:right="-172"/>
                  </w:pPr>
                </w:p>
                <w:p w:rsidR="002C311B" w:rsidRDefault="002C311B" w:rsidP="004E4DB7"/>
              </w:txbxContent>
            </v:textbox>
          </v:shape>
        </w:pict>
      </w:r>
    </w:p>
    <w:p w:rsidR="004E4DB7" w:rsidRDefault="00976974" w:rsidP="004E4DB7">
      <w:pPr>
        <w:spacing w:line="360" w:lineRule="auto"/>
        <w:jc w:val="both"/>
        <w:rPr>
          <w:color w:val="FF0000"/>
          <w:sz w:val="26"/>
          <w:szCs w:val="26"/>
        </w:rPr>
      </w:pPr>
      <w:r>
        <w:rPr>
          <w:b/>
          <w:noProof/>
          <w:sz w:val="26"/>
          <w:szCs w:val="26"/>
        </w:rPr>
        <w:pict>
          <v:rect id="_x0000_s1083" style="position:absolute;left:0;text-align:left;margin-left:19.05pt;margin-top:1.75pt;width:173.1pt;height:57.7pt;z-index:251696128">
            <v:textbox style="mso-next-textbox:#_x0000_s1083">
              <w:txbxContent>
                <w:p w:rsidR="002C311B" w:rsidRDefault="002C311B" w:rsidP="004E4DB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Подпись</w:t>
                  </w:r>
                  <w:r w:rsidRPr="0082369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начальника управления, либо курирующего заместителя начальника Управления</w:t>
                  </w:r>
                </w:p>
                <w:p w:rsidR="002C311B" w:rsidRPr="0082369C" w:rsidRDefault="002C311B" w:rsidP="004E4DB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4E4DB7" w:rsidRDefault="004E4DB7" w:rsidP="004E4DB7">
      <w:pPr>
        <w:spacing w:line="360" w:lineRule="auto"/>
        <w:jc w:val="both"/>
        <w:rPr>
          <w:color w:val="FF0000"/>
          <w:sz w:val="26"/>
          <w:szCs w:val="26"/>
        </w:rPr>
      </w:pPr>
    </w:p>
    <w:p w:rsidR="004E4DB7" w:rsidRDefault="00976974" w:rsidP="004E4DB7">
      <w:pPr>
        <w:spacing w:line="360" w:lineRule="auto"/>
        <w:jc w:val="both"/>
        <w:rPr>
          <w:color w:val="FF0000"/>
          <w:sz w:val="26"/>
          <w:szCs w:val="26"/>
        </w:rPr>
      </w:pPr>
      <w:r>
        <w:rPr>
          <w:noProof/>
          <w:color w:val="FF0000"/>
          <w:sz w:val="26"/>
          <w:szCs w:val="26"/>
        </w:rPr>
        <w:pict>
          <v:shape id="_x0000_s1094" type="#_x0000_t32" style="position:absolute;left:0;text-align:left;margin-left:92.05pt;margin-top:14.6pt;width:.05pt;height:34.9pt;z-index:251707392" o:connectortype="straight">
            <v:stroke endarrow="block"/>
          </v:shape>
        </w:pict>
      </w:r>
    </w:p>
    <w:p w:rsidR="004E4DB7" w:rsidRDefault="004E4DB7" w:rsidP="004E4DB7">
      <w:pPr>
        <w:spacing w:line="360" w:lineRule="auto"/>
        <w:jc w:val="both"/>
        <w:rPr>
          <w:color w:val="FF0000"/>
          <w:sz w:val="26"/>
          <w:szCs w:val="26"/>
        </w:rPr>
      </w:pPr>
    </w:p>
    <w:p w:rsidR="004E4DB7" w:rsidRDefault="00976974" w:rsidP="004E4DB7">
      <w:pPr>
        <w:spacing w:line="360" w:lineRule="auto"/>
        <w:jc w:val="both"/>
        <w:rPr>
          <w:color w:val="FF0000"/>
          <w:sz w:val="26"/>
          <w:szCs w:val="26"/>
        </w:rPr>
      </w:pPr>
      <w:r>
        <w:rPr>
          <w:b/>
          <w:noProof/>
          <w:sz w:val="26"/>
          <w:szCs w:val="26"/>
        </w:rPr>
        <w:pict>
          <v:rect id="_x0000_s1085" style="position:absolute;left:0;text-align:left;margin-left:23.7pt;margin-top:4.7pt;width:168.45pt;height:62.9pt;z-index:251698176">
            <v:textbox>
              <w:txbxContent>
                <w:p w:rsidR="002C311B" w:rsidRDefault="002C311B" w:rsidP="009F309A">
                  <w:pPr>
                    <w:jc w:val="center"/>
                    <w:rPr>
                      <w:sz w:val="22"/>
                      <w:szCs w:val="22"/>
                      <w:lang w:eastAsia="ar-SA"/>
                    </w:rPr>
                  </w:pPr>
                  <w:r w:rsidRPr="00D62C03">
                    <w:rPr>
                      <w:sz w:val="20"/>
                      <w:szCs w:val="20"/>
                    </w:rPr>
                    <w:t xml:space="preserve">Регистрация </w:t>
                  </w:r>
                  <w:r>
                    <w:rPr>
                      <w:sz w:val="20"/>
                      <w:szCs w:val="20"/>
                    </w:rPr>
                    <w:t>в электронном журнале регистрации обращений юридических и физических лиц</w:t>
                  </w:r>
                  <w:r w:rsidRPr="00D62C03">
                    <w:rPr>
                      <w:sz w:val="20"/>
                      <w:szCs w:val="20"/>
                    </w:rPr>
                    <w:t xml:space="preserve">  </w:t>
                  </w:r>
                  <w:r w:rsidRPr="009F309A">
                    <w:rPr>
                      <w:sz w:val="20"/>
                      <w:szCs w:val="20"/>
                      <w:lang w:eastAsia="ar-SA"/>
                    </w:rPr>
                    <w:t>и направление заявителю</w:t>
                  </w:r>
                </w:p>
                <w:p w:rsidR="002C311B" w:rsidRPr="00D62C03" w:rsidRDefault="002C311B" w:rsidP="004E4DB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6"/>
          <w:szCs w:val="26"/>
        </w:rPr>
        <w:pict>
          <v:shape id="_x0000_s1084" type="#_x0000_t32" style="position:absolute;left:0;text-align:left;margin-left:97.05pt;margin-top:12.15pt;width:0;height:27pt;z-index:251697152" o:connectortype="straight">
            <v:stroke endarrow="block"/>
          </v:shape>
        </w:pict>
      </w:r>
    </w:p>
    <w:p w:rsidR="004E4DB7" w:rsidRDefault="00976974" w:rsidP="004E4DB7">
      <w:pPr>
        <w:spacing w:line="360" w:lineRule="auto"/>
        <w:jc w:val="both"/>
        <w:rPr>
          <w:color w:val="FF0000"/>
          <w:sz w:val="26"/>
          <w:szCs w:val="26"/>
        </w:rPr>
      </w:pPr>
      <w:r>
        <w:rPr>
          <w:b/>
          <w:noProof/>
          <w:sz w:val="26"/>
          <w:szCs w:val="26"/>
        </w:rPr>
        <w:pict>
          <v:shape id="_x0000_s1091" type="#_x0000_t32" style="position:absolute;left:0;text-align:left;margin-left:356.1pt;margin-top:3.6pt;width:.05pt;height:28.45pt;z-index:251704320" o:connectortype="straight">
            <v:stroke endarrow="block"/>
          </v:shape>
        </w:pict>
      </w:r>
    </w:p>
    <w:p w:rsidR="004E4DB7" w:rsidRDefault="00976974" w:rsidP="004E4DB7">
      <w:pPr>
        <w:spacing w:line="360" w:lineRule="auto"/>
        <w:jc w:val="both"/>
        <w:rPr>
          <w:color w:val="FF0000"/>
          <w:sz w:val="26"/>
          <w:szCs w:val="26"/>
        </w:rPr>
      </w:pPr>
      <w:r>
        <w:rPr>
          <w:b/>
          <w:noProof/>
          <w:sz w:val="26"/>
          <w:szCs w:val="26"/>
        </w:rPr>
        <w:pict>
          <v:shape id="_x0000_s1090" type="#_x0000_t202" style="position:absolute;left:0;text-align:left;margin-left:248.7pt;margin-top:9.6pt;width:247.65pt;height:39.75pt;z-index:251703296">
            <v:textbox>
              <w:txbxContent>
                <w:p w:rsidR="002C311B" w:rsidRPr="00115AE9" w:rsidRDefault="002C311B" w:rsidP="004E4DB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15AE9">
                    <w:rPr>
                      <w:sz w:val="20"/>
                      <w:szCs w:val="20"/>
                    </w:rPr>
                    <w:t>Утверждение согласованного проекта распоряжения начальником Управления</w:t>
                  </w:r>
                </w:p>
                <w:p w:rsidR="002C311B" w:rsidRPr="00115AE9" w:rsidRDefault="002C311B" w:rsidP="004E4DB7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4E4DB7" w:rsidRDefault="00976974" w:rsidP="004E4DB7">
      <w:pPr>
        <w:spacing w:before="100" w:beforeAutospacing="1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 id="_x0000_s1096" type="#_x0000_t32" style="position:absolute;margin-left:356.1pt;margin-top:26.95pt;width:0;height:21.2pt;z-index:251709440" o:connectortype="straight">
            <v:stroke endarrow="block"/>
          </v:shape>
        </w:pict>
      </w:r>
    </w:p>
    <w:p w:rsidR="004E4DB7" w:rsidRDefault="004E4DB7" w:rsidP="004E4DB7">
      <w:pPr>
        <w:jc w:val="center"/>
      </w:pPr>
    </w:p>
    <w:p w:rsidR="004E4DB7" w:rsidRDefault="00976974" w:rsidP="004E4DB7">
      <w:pPr>
        <w:jc w:val="center"/>
      </w:pPr>
      <w:r>
        <w:rPr>
          <w:noProof/>
          <w:lang w:eastAsia="en-US"/>
        </w:rPr>
        <w:pict>
          <v:shape id="_x0000_s1095" type="#_x0000_t202" style="position:absolute;left:0;text-align:left;margin-left:248.7pt;margin-top:5.35pt;width:247.65pt;height:44.15pt;z-index:251708416;mso-width-relative:margin;mso-height-relative:margin">
            <v:textbox>
              <w:txbxContent>
                <w:p w:rsidR="002C311B" w:rsidRPr="00850916" w:rsidRDefault="002C311B" w:rsidP="007F19DA">
                  <w:pPr>
                    <w:pStyle w:val="ConsPlusTitle"/>
                    <w:rPr>
                      <w:b w:val="0"/>
                      <w:sz w:val="20"/>
                      <w:szCs w:val="20"/>
                    </w:rPr>
                  </w:pPr>
                  <w:r w:rsidRPr="00850916">
                    <w:rPr>
                      <w:b w:val="0"/>
                      <w:sz w:val="20"/>
                      <w:szCs w:val="20"/>
                    </w:rPr>
                    <w:t xml:space="preserve">Регистрация распоряжения Отделом </w:t>
                  </w:r>
                  <w:r w:rsidRPr="007F19DA">
                    <w:rPr>
                      <w:b w:val="0"/>
                      <w:sz w:val="20"/>
                      <w:szCs w:val="20"/>
                    </w:rPr>
                    <w:t>и  присвоение</w:t>
                  </w:r>
                </w:p>
                <w:p w:rsidR="002C311B" w:rsidRPr="007F19DA" w:rsidRDefault="002C311B" w:rsidP="004E4DB7">
                  <w:pPr>
                    <w:rPr>
                      <w:sz w:val="20"/>
                      <w:szCs w:val="20"/>
                    </w:rPr>
                  </w:pPr>
                  <w:r w:rsidRPr="00850916">
                    <w:rPr>
                      <w:sz w:val="20"/>
                      <w:szCs w:val="20"/>
                    </w:rPr>
                    <w:t>номера градостроительному</w:t>
                  </w:r>
                  <w:r w:rsidRPr="00BC6627">
                    <w:t xml:space="preserve"> </w:t>
                  </w:r>
                  <w:r w:rsidRPr="007F19DA">
                    <w:rPr>
                      <w:sz w:val="20"/>
                      <w:szCs w:val="20"/>
                    </w:rPr>
                    <w:t xml:space="preserve">плану земельного участка  </w:t>
                  </w:r>
                </w:p>
                <w:p w:rsidR="002C311B" w:rsidRPr="00BC6627" w:rsidRDefault="002C311B" w:rsidP="004E4DB7">
                  <w:pPr>
                    <w:pStyle w:val="ConsPlusTitle"/>
                    <w:jc w:val="center"/>
                    <w:rPr>
                      <w:b w:val="0"/>
                    </w:rPr>
                  </w:pPr>
                </w:p>
                <w:p w:rsidR="002C311B" w:rsidRDefault="002C311B" w:rsidP="004E4DB7"/>
              </w:txbxContent>
            </v:textbox>
          </v:shape>
        </w:pict>
      </w:r>
    </w:p>
    <w:p w:rsidR="004E4DB7" w:rsidRDefault="004E4DB7" w:rsidP="004E4DB7">
      <w:pPr>
        <w:jc w:val="center"/>
      </w:pPr>
    </w:p>
    <w:p w:rsidR="004E4DB7" w:rsidRDefault="004E4DB7" w:rsidP="004E4DB7">
      <w:pPr>
        <w:jc w:val="center"/>
      </w:pPr>
    </w:p>
    <w:p w:rsidR="004E4DB7" w:rsidRPr="001753F4" w:rsidRDefault="00976974" w:rsidP="004E4DB7">
      <w:pPr>
        <w:jc w:val="center"/>
      </w:pPr>
      <w:r>
        <w:rPr>
          <w:noProof/>
        </w:rPr>
        <w:pict>
          <v:shape id="_x0000_s1097" type="#_x0000_t32" style="position:absolute;left:0;text-align:left;margin-left:356.1pt;margin-top:8.1pt;width:.05pt;height:15.45pt;z-index:251710464" o:connectortype="straight">
            <v:stroke endarrow="block"/>
          </v:shape>
        </w:pict>
      </w:r>
    </w:p>
    <w:p w:rsidR="00C02C23" w:rsidRDefault="00976974" w:rsidP="003C6F91">
      <w:pPr>
        <w:pStyle w:val="ConsPlusTitle"/>
        <w:widowControl/>
        <w:ind w:left="-284" w:firstLine="284"/>
        <w:jc w:val="center"/>
      </w:pPr>
      <w:r>
        <w:rPr>
          <w:noProof/>
          <w:lang w:eastAsia="en-US"/>
        </w:rPr>
        <w:pict>
          <v:shape id="_x0000_s1093" type="#_x0000_t202" style="position:absolute;left:0;text-align:left;margin-left:248.7pt;margin-top:9.75pt;width:247.65pt;height:54.5pt;z-index:251706368;mso-width-relative:margin;mso-height-relative:margin">
            <v:textbox>
              <w:txbxContent>
                <w:p w:rsidR="002C311B" w:rsidRDefault="002C311B" w:rsidP="00A8293B">
                  <w:pPr>
                    <w:pStyle w:val="ConsPlusTitle"/>
                    <w:jc w:val="center"/>
                    <w:rPr>
                      <w:b w:val="0"/>
                    </w:rPr>
                  </w:pPr>
                  <w:r w:rsidRPr="001E0C31">
                    <w:rPr>
                      <w:b w:val="0"/>
                      <w:sz w:val="20"/>
                      <w:szCs w:val="20"/>
                    </w:rPr>
                    <w:t>Выдача заявителю утвержденного градостроительного плана земельного участка</w:t>
                  </w:r>
                  <w:r>
                    <w:rPr>
                      <w:b w:val="0"/>
                      <w:sz w:val="20"/>
                      <w:szCs w:val="20"/>
                    </w:rPr>
                    <w:t xml:space="preserve"> Отделом</w:t>
                  </w:r>
                  <w:r w:rsidRPr="00A8293B">
                    <w:rPr>
                      <w:b w:val="0"/>
                      <w:sz w:val="20"/>
                      <w:szCs w:val="20"/>
                    </w:rPr>
                    <w:t xml:space="preserve"> </w:t>
                  </w:r>
                  <w:r w:rsidRPr="001E0C31">
                    <w:rPr>
                      <w:b w:val="0"/>
                      <w:sz w:val="20"/>
                      <w:szCs w:val="20"/>
                    </w:rPr>
                    <w:t>в двух экземплярах</w:t>
                  </w:r>
                  <w:r>
                    <w:rPr>
                      <w:b w:val="0"/>
                    </w:rPr>
                    <w:t>.</w:t>
                  </w:r>
                </w:p>
                <w:p w:rsidR="002C311B" w:rsidRDefault="002C311B" w:rsidP="004E4DB7">
                  <w:pPr>
                    <w:pStyle w:val="ConsPlusTitle"/>
                    <w:jc w:val="center"/>
                    <w:rPr>
                      <w:b w:val="0"/>
                    </w:rPr>
                  </w:pPr>
                </w:p>
                <w:p w:rsidR="002C311B" w:rsidRDefault="002C311B" w:rsidP="004E4DB7">
                  <w:pPr>
                    <w:pStyle w:val="ConsPlusTitle"/>
                    <w:jc w:val="center"/>
                    <w:rPr>
                      <w:b w:val="0"/>
                    </w:rPr>
                  </w:pPr>
                </w:p>
                <w:p w:rsidR="002C311B" w:rsidRDefault="002C311B" w:rsidP="004E4DB7">
                  <w:pPr>
                    <w:pStyle w:val="ConsPlusTitle"/>
                    <w:jc w:val="center"/>
                    <w:rPr>
                      <w:b w:val="0"/>
                    </w:rPr>
                  </w:pPr>
                </w:p>
                <w:p w:rsidR="002C311B" w:rsidRDefault="002C311B" w:rsidP="004E4DB7">
                  <w:pPr>
                    <w:pStyle w:val="ConsPlusTitle"/>
                    <w:jc w:val="center"/>
                    <w:rPr>
                      <w:b w:val="0"/>
                    </w:rPr>
                  </w:pPr>
                  <w:r>
                    <w:rPr>
                      <w:b w:val="0"/>
                    </w:rPr>
                    <w:t>П.3.5</w:t>
                  </w:r>
                  <w:r w:rsidRPr="00ED1C37">
                    <w:rPr>
                      <w:b w:val="0"/>
                    </w:rPr>
                    <w:t xml:space="preserve"> </w:t>
                  </w:r>
                </w:p>
                <w:p w:rsidR="002C311B" w:rsidRDefault="002C311B" w:rsidP="004E4DB7">
                  <w:pPr>
                    <w:pStyle w:val="ConsPlusTitle"/>
                    <w:jc w:val="center"/>
                    <w:rPr>
                      <w:b w:val="0"/>
                    </w:rPr>
                  </w:pPr>
                  <w:r>
                    <w:rPr>
                      <w:b w:val="0"/>
                    </w:rPr>
                    <w:t>Срок исполнения -1 день</w:t>
                  </w:r>
                </w:p>
                <w:p w:rsidR="002C311B" w:rsidRDefault="002C311B" w:rsidP="004E4DB7">
                  <w:pPr>
                    <w:pStyle w:val="ConsPlusTitle"/>
                    <w:jc w:val="center"/>
                    <w:rPr>
                      <w:b w:val="0"/>
                    </w:rPr>
                  </w:pPr>
                </w:p>
                <w:p w:rsidR="002C311B" w:rsidRDefault="002C311B" w:rsidP="004E4DB7"/>
              </w:txbxContent>
            </v:textbox>
          </v:shape>
        </w:pict>
      </w:r>
    </w:p>
    <w:sectPr w:rsidR="00C02C23" w:rsidSect="00CA3195">
      <w:headerReference w:type="default" r:id="rId25"/>
      <w:footnotePr>
        <w:pos w:val="beneathText"/>
      </w:footnotePr>
      <w:pgSz w:w="11906" w:h="16838"/>
      <w:pgMar w:top="993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11B" w:rsidRDefault="002C311B">
      <w:r>
        <w:separator/>
      </w:r>
    </w:p>
  </w:endnote>
  <w:endnote w:type="continuationSeparator" w:id="0">
    <w:p w:rsidR="002C311B" w:rsidRDefault="002C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11B" w:rsidRDefault="002C311B">
      <w:r>
        <w:separator/>
      </w:r>
    </w:p>
  </w:footnote>
  <w:footnote w:type="continuationSeparator" w:id="0">
    <w:p w:rsidR="002C311B" w:rsidRDefault="002C3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42565"/>
      <w:docPartObj>
        <w:docPartGallery w:val="Page Numbers (Top of Page)"/>
        <w:docPartUnique/>
      </w:docPartObj>
    </w:sdtPr>
    <w:sdtEndPr/>
    <w:sdtContent>
      <w:p w:rsidR="002C311B" w:rsidRDefault="00DF782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97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C311B" w:rsidRDefault="002C311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D104E86"/>
    <w:lvl w:ilvl="0">
      <w:numFmt w:val="bullet"/>
      <w:lvlText w:val="*"/>
      <w:lvlJc w:val="left"/>
    </w:lvl>
  </w:abstractNum>
  <w:abstractNum w:abstractNumId="1">
    <w:nsid w:val="00E03A41"/>
    <w:multiLevelType w:val="hybridMultilevel"/>
    <w:tmpl w:val="FCE47774"/>
    <w:lvl w:ilvl="0" w:tplc="57EA14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05618"/>
    <w:multiLevelType w:val="hybridMultilevel"/>
    <w:tmpl w:val="36B8969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A49428D"/>
    <w:multiLevelType w:val="hybridMultilevel"/>
    <w:tmpl w:val="D422C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5D621C"/>
    <w:multiLevelType w:val="hybridMultilevel"/>
    <w:tmpl w:val="2118193E"/>
    <w:lvl w:ilvl="0" w:tplc="824E53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B717F7"/>
    <w:multiLevelType w:val="hybridMultilevel"/>
    <w:tmpl w:val="DC60D468"/>
    <w:lvl w:ilvl="0" w:tplc="4080C228">
      <w:start w:val="1"/>
      <w:numFmt w:val="decimal"/>
      <w:lvlText w:val="%1."/>
      <w:lvlJc w:val="left"/>
      <w:pPr>
        <w:tabs>
          <w:tab w:val="num" w:pos="1020"/>
        </w:tabs>
        <w:ind w:left="1020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7F94F50"/>
    <w:multiLevelType w:val="hybridMultilevel"/>
    <w:tmpl w:val="395AA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4032B"/>
    <w:multiLevelType w:val="hybridMultilevel"/>
    <w:tmpl w:val="6A687A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922CC0"/>
    <w:multiLevelType w:val="hybridMultilevel"/>
    <w:tmpl w:val="145C6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233E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AFD786A"/>
    <w:multiLevelType w:val="hybridMultilevel"/>
    <w:tmpl w:val="B87AC648"/>
    <w:lvl w:ilvl="0" w:tplc="ABA697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1">
    <w:nsid w:val="2BB31E05"/>
    <w:multiLevelType w:val="hybridMultilevel"/>
    <w:tmpl w:val="6E94B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1E321D"/>
    <w:multiLevelType w:val="multilevel"/>
    <w:tmpl w:val="5FC0CAB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4B42A1B"/>
    <w:multiLevelType w:val="multilevel"/>
    <w:tmpl w:val="FB185DE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E80061F"/>
    <w:multiLevelType w:val="hybridMultilevel"/>
    <w:tmpl w:val="2BA857B0"/>
    <w:lvl w:ilvl="0" w:tplc="79F4223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>
    <w:nsid w:val="4317791E"/>
    <w:multiLevelType w:val="hybridMultilevel"/>
    <w:tmpl w:val="98685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5892839"/>
    <w:multiLevelType w:val="hybridMultilevel"/>
    <w:tmpl w:val="65B89C5E"/>
    <w:lvl w:ilvl="0" w:tplc="6DAE10A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  <w:b w:val="0"/>
        <w:i w:val="0"/>
        <w:color w:val="auto"/>
      </w:rPr>
    </w:lvl>
    <w:lvl w:ilvl="1" w:tplc="31B2D4C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5EC7C92"/>
    <w:multiLevelType w:val="hybridMultilevel"/>
    <w:tmpl w:val="860AAE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C0C5773"/>
    <w:multiLevelType w:val="multilevel"/>
    <w:tmpl w:val="33C6A0C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6F4A3E8A"/>
    <w:multiLevelType w:val="multilevel"/>
    <w:tmpl w:val="2118193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FCB0CAA"/>
    <w:multiLevelType w:val="hybridMultilevel"/>
    <w:tmpl w:val="F774D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506E3A"/>
    <w:multiLevelType w:val="hybridMultilevel"/>
    <w:tmpl w:val="C9BCB4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42318C"/>
    <w:multiLevelType w:val="hybridMultilevel"/>
    <w:tmpl w:val="7A00E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CA1F7D"/>
    <w:multiLevelType w:val="hybridMultilevel"/>
    <w:tmpl w:val="EB98C14A"/>
    <w:lvl w:ilvl="0" w:tplc="579A1116">
      <w:start w:val="1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>
    <w:nsid w:val="7E305104"/>
    <w:multiLevelType w:val="multilevel"/>
    <w:tmpl w:val="76F65620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E3E6ACE"/>
    <w:multiLevelType w:val="hybridMultilevel"/>
    <w:tmpl w:val="63226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2"/>
  </w:num>
  <w:num w:numId="5">
    <w:abstractNumId w:val="1"/>
  </w:num>
  <w:num w:numId="6">
    <w:abstractNumId w:val="16"/>
  </w:num>
  <w:num w:numId="7">
    <w:abstractNumId w:val="17"/>
  </w:num>
  <w:num w:numId="8">
    <w:abstractNumId w:val="18"/>
  </w:num>
  <w:num w:numId="9">
    <w:abstractNumId w:val="2"/>
  </w:num>
  <w:num w:numId="10">
    <w:abstractNumId w:val="11"/>
  </w:num>
  <w:num w:numId="11">
    <w:abstractNumId w:val="13"/>
  </w:num>
  <w:num w:numId="12">
    <w:abstractNumId w:val="12"/>
  </w:num>
  <w:num w:numId="13">
    <w:abstractNumId w:val="4"/>
  </w:num>
  <w:num w:numId="14">
    <w:abstractNumId w:val="9"/>
  </w:num>
  <w:num w:numId="15">
    <w:abstractNumId w:val="24"/>
  </w:num>
  <w:num w:numId="16">
    <w:abstractNumId w:val="19"/>
  </w:num>
  <w:num w:numId="17">
    <w:abstractNumId w:val="20"/>
  </w:num>
  <w:num w:numId="18">
    <w:abstractNumId w:val="25"/>
  </w:num>
  <w:num w:numId="19">
    <w:abstractNumId w:val="8"/>
  </w:num>
  <w:num w:numId="20">
    <w:abstractNumId w:val="3"/>
  </w:num>
  <w:num w:numId="21">
    <w:abstractNumId w:val="5"/>
  </w:num>
  <w:num w:numId="22">
    <w:abstractNumId w:val="10"/>
  </w:num>
  <w:num w:numId="23">
    <w:abstractNumId w:val="14"/>
  </w:num>
  <w:num w:numId="24">
    <w:abstractNumId w:val="6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9F9"/>
    <w:rsid w:val="00000640"/>
    <w:rsid w:val="000009CB"/>
    <w:rsid w:val="00001799"/>
    <w:rsid w:val="00007969"/>
    <w:rsid w:val="00011EF9"/>
    <w:rsid w:val="00015636"/>
    <w:rsid w:val="00015686"/>
    <w:rsid w:val="000161B5"/>
    <w:rsid w:val="00017D3E"/>
    <w:rsid w:val="00022C82"/>
    <w:rsid w:val="0002348F"/>
    <w:rsid w:val="00024884"/>
    <w:rsid w:val="000249C2"/>
    <w:rsid w:val="000277E1"/>
    <w:rsid w:val="0003132D"/>
    <w:rsid w:val="0003133B"/>
    <w:rsid w:val="00033AAB"/>
    <w:rsid w:val="00035D1B"/>
    <w:rsid w:val="000367E0"/>
    <w:rsid w:val="00036E8B"/>
    <w:rsid w:val="00040938"/>
    <w:rsid w:val="000411CE"/>
    <w:rsid w:val="00043F77"/>
    <w:rsid w:val="00046194"/>
    <w:rsid w:val="000517B0"/>
    <w:rsid w:val="000604A2"/>
    <w:rsid w:val="00061420"/>
    <w:rsid w:val="00061A15"/>
    <w:rsid w:val="00063C49"/>
    <w:rsid w:val="00064B27"/>
    <w:rsid w:val="0006677F"/>
    <w:rsid w:val="0007088F"/>
    <w:rsid w:val="0007216E"/>
    <w:rsid w:val="0007505C"/>
    <w:rsid w:val="00075963"/>
    <w:rsid w:val="000820A3"/>
    <w:rsid w:val="00086562"/>
    <w:rsid w:val="00090BAC"/>
    <w:rsid w:val="000913AF"/>
    <w:rsid w:val="00092C04"/>
    <w:rsid w:val="0009463E"/>
    <w:rsid w:val="00094A7E"/>
    <w:rsid w:val="000953BA"/>
    <w:rsid w:val="000A3302"/>
    <w:rsid w:val="000A526D"/>
    <w:rsid w:val="000A689B"/>
    <w:rsid w:val="000B133B"/>
    <w:rsid w:val="000B2ACF"/>
    <w:rsid w:val="000B5612"/>
    <w:rsid w:val="000B7CF7"/>
    <w:rsid w:val="000C0298"/>
    <w:rsid w:val="000C2538"/>
    <w:rsid w:val="000C743D"/>
    <w:rsid w:val="000C7714"/>
    <w:rsid w:val="000D068E"/>
    <w:rsid w:val="000D383B"/>
    <w:rsid w:val="000D4FFD"/>
    <w:rsid w:val="000D6A31"/>
    <w:rsid w:val="000D7114"/>
    <w:rsid w:val="000E05AA"/>
    <w:rsid w:val="000E4F9C"/>
    <w:rsid w:val="000E56A0"/>
    <w:rsid w:val="000F0149"/>
    <w:rsid w:val="000F103F"/>
    <w:rsid w:val="000F15A2"/>
    <w:rsid w:val="00100CA1"/>
    <w:rsid w:val="001030DD"/>
    <w:rsid w:val="0010420D"/>
    <w:rsid w:val="001048D3"/>
    <w:rsid w:val="00105C17"/>
    <w:rsid w:val="00111281"/>
    <w:rsid w:val="00112DCB"/>
    <w:rsid w:val="00115214"/>
    <w:rsid w:val="001174EB"/>
    <w:rsid w:val="00117B44"/>
    <w:rsid w:val="00117DDD"/>
    <w:rsid w:val="00120D23"/>
    <w:rsid w:val="0012146B"/>
    <w:rsid w:val="00123AE0"/>
    <w:rsid w:val="00123E12"/>
    <w:rsid w:val="001246A9"/>
    <w:rsid w:val="00125471"/>
    <w:rsid w:val="00125D10"/>
    <w:rsid w:val="00126DFF"/>
    <w:rsid w:val="00130E0F"/>
    <w:rsid w:val="0013530A"/>
    <w:rsid w:val="00136A99"/>
    <w:rsid w:val="00136DEC"/>
    <w:rsid w:val="00140ECA"/>
    <w:rsid w:val="001446B0"/>
    <w:rsid w:val="00146675"/>
    <w:rsid w:val="001472C6"/>
    <w:rsid w:val="0015027B"/>
    <w:rsid w:val="001517DA"/>
    <w:rsid w:val="00152B57"/>
    <w:rsid w:val="001547FF"/>
    <w:rsid w:val="00155149"/>
    <w:rsid w:val="001557E9"/>
    <w:rsid w:val="00156ADF"/>
    <w:rsid w:val="00164137"/>
    <w:rsid w:val="00164C0A"/>
    <w:rsid w:val="00164E63"/>
    <w:rsid w:val="00165685"/>
    <w:rsid w:val="001660B3"/>
    <w:rsid w:val="00166FBD"/>
    <w:rsid w:val="00170634"/>
    <w:rsid w:val="001721BD"/>
    <w:rsid w:val="0017229F"/>
    <w:rsid w:val="00174C32"/>
    <w:rsid w:val="00175784"/>
    <w:rsid w:val="00180DD3"/>
    <w:rsid w:val="00181419"/>
    <w:rsid w:val="001842C0"/>
    <w:rsid w:val="00187F0A"/>
    <w:rsid w:val="00193AB8"/>
    <w:rsid w:val="00194B58"/>
    <w:rsid w:val="00196DF1"/>
    <w:rsid w:val="001A1355"/>
    <w:rsid w:val="001A2FFA"/>
    <w:rsid w:val="001A50F8"/>
    <w:rsid w:val="001A559F"/>
    <w:rsid w:val="001A567D"/>
    <w:rsid w:val="001A69EF"/>
    <w:rsid w:val="001B24E4"/>
    <w:rsid w:val="001B4D07"/>
    <w:rsid w:val="001B56FC"/>
    <w:rsid w:val="001B6AE1"/>
    <w:rsid w:val="001B7C64"/>
    <w:rsid w:val="001C17F3"/>
    <w:rsid w:val="001C455D"/>
    <w:rsid w:val="001C57FD"/>
    <w:rsid w:val="001C6FDF"/>
    <w:rsid w:val="001C7E26"/>
    <w:rsid w:val="001D03E1"/>
    <w:rsid w:val="001D1018"/>
    <w:rsid w:val="001D1195"/>
    <w:rsid w:val="001D2881"/>
    <w:rsid w:val="001D43C1"/>
    <w:rsid w:val="001E1C16"/>
    <w:rsid w:val="001E496D"/>
    <w:rsid w:val="001F0298"/>
    <w:rsid w:val="001F2E15"/>
    <w:rsid w:val="001F3B71"/>
    <w:rsid w:val="001F4341"/>
    <w:rsid w:val="001F667C"/>
    <w:rsid w:val="001F7A61"/>
    <w:rsid w:val="001F7F76"/>
    <w:rsid w:val="00200B6C"/>
    <w:rsid w:val="00201FF3"/>
    <w:rsid w:val="0020236E"/>
    <w:rsid w:val="002023D7"/>
    <w:rsid w:val="00202A1A"/>
    <w:rsid w:val="00203F92"/>
    <w:rsid w:val="00211A3F"/>
    <w:rsid w:val="00212090"/>
    <w:rsid w:val="00213BF9"/>
    <w:rsid w:val="00214B30"/>
    <w:rsid w:val="00221DF5"/>
    <w:rsid w:val="0022202C"/>
    <w:rsid w:val="00227FBD"/>
    <w:rsid w:val="002341CB"/>
    <w:rsid w:val="0023423D"/>
    <w:rsid w:val="00234C85"/>
    <w:rsid w:val="0023587B"/>
    <w:rsid w:val="00240F13"/>
    <w:rsid w:val="002410AA"/>
    <w:rsid w:val="0024135D"/>
    <w:rsid w:val="0024252D"/>
    <w:rsid w:val="00245BBA"/>
    <w:rsid w:val="00245F7A"/>
    <w:rsid w:val="002464CA"/>
    <w:rsid w:val="002476BB"/>
    <w:rsid w:val="00250C44"/>
    <w:rsid w:val="00251F1F"/>
    <w:rsid w:val="00253B83"/>
    <w:rsid w:val="002544BB"/>
    <w:rsid w:val="002546A0"/>
    <w:rsid w:val="00255559"/>
    <w:rsid w:val="002562DC"/>
    <w:rsid w:val="002567CE"/>
    <w:rsid w:val="00260E91"/>
    <w:rsid w:val="002625AE"/>
    <w:rsid w:val="00262885"/>
    <w:rsid w:val="0027537D"/>
    <w:rsid w:val="0027545F"/>
    <w:rsid w:val="0027674E"/>
    <w:rsid w:val="00277470"/>
    <w:rsid w:val="0028147A"/>
    <w:rsid w:val="00290282"/>
    <w:rsid w:val="0029633C"/>
    <w:rsid w:val="0029654A"/>
    <w:rsid w:val="00296CBF"/>
    <w:rsid w:val="002A0F73"/>
    <w:rsid w:val="002A2186"/>
    <w:rsid w:val="002A41B9"/>
    <w:rsid w:val="002A6D54"/>
    <w:rsid w:val="002A74C6"/>
    <w:rsid w:val="002B076D"/>
    <w:rsid w:val="002B5D2C"/>
    <w:rsid w:val="002B62D7"/>
    <w:rsid w:val="002C0E19"/>
    <w:rsid w:val="002C2EA3"/>
    <w:rsid w:val="002C311B"/>
    <w:rsid w:val="002C3CF3"/>
    <w:rsid w:val="002C4260"/>
    <w:rsid w:val="002C681D"/>
    <w:rsid w:val="002C6CD0"/>
    <w:rsid w:val="002C7B30"/>
    <w:rsid w:val="002D0D62"/>
    <w:rsid w:val="002D1D1F"/>
    <w:rsid w:val="002D30BD"/>
    <w:rsid w:val="002D7504"/>
    <w:rsid w:val="002D76DB"/>
    <w:rsid w:val="002E13B6"/>
    <w:rsid w:val="002E21B4"/>
    <w:rsid w:val="002E2DF3"/>
    <w:rsid w:val="002E3C7C"/>
    <w:rsid w:val="002E4EA4"/>
    <w:rsid w:val="002E7C4D"/>
    <w:rsid w:val="002F286B"/>
    <w:rsid w:val="002F3524"/>
    <w:rsid w:val="002F3758"/>
    <w:rsid w:val="002F4D12"/>
    <w:rsid w:val="002F4E4F"/>
    <w:rsid w:val="002F51B8"/>
    <w:rsid w:val="003024B5"/>
    <w:rsid w:val="00302766"/>
    <w:rsid w:val="00303C7C"/>
    <w:rsid w:val="003042AB"/>
    <w:rsid w:val="00305EEB"/>
    <w:rsid w:val="00310487"/>
    <w:rsid w:val="00312E11"/>
    <w:rsid w:val="003136CB"/>
    <w:rsid w:val="00314427"/>
    <w:rsid w:val="00314783"/>
    <w:rsid w:val="00315F15"/>
    <w:rsid w:val="0031614E"/>
    <w:rsid w:val="00316CB5"/>
    <w:rsid w:val="00316F2D"/>
    <w:rsid w:val="003176C8"/>
    <w:rsid w:val="00322D6B"/>
    <w:rsid w:val="00331573"/>
    <w:rsid w:val="00331730"/>
    <w:rsid w:val="00331E27"/>
    <w:rsid w:val="00333B6B"/>
    <w:rsid w:val="003365AB"/>
    <w:rsid w:val="0034030E"/>
    <w:rsid w:val="003442E1"/>
    <w:rsid w:val="00344311"/>
    <w:rsid w:val="00346065"/>
    <w:rsid w:val="00347F04"/>
    <w:rsid w:val="003500F0"/>
    <w:rsid w:val="00352596"/>
    <w:rsid w:val="003563BF"/>
    <w:rsid w:val="0036030E"/>
    <w:rsid w:val="003625D4"/>
    <w:rsid w:val="00363376"/>
    <w:rsid w:val="00363746"/>
    <w:rsid w:val="003664A0"/>
    <w:rsid w:val="00367291"/>
    <w:rsid w:val="003679B7"/>
    <w:rsid w:val="0037698C"/>
    <w:rsid w:val="003771B8"/>
    <w:rsid w:val="00380711"/>
    <w:rsid w:val="00381DAF"/>
    <w:rsid w:val="003842D9"/>
    <w:rsid w:val="00391A3C"/>
    <w:rsid w:val="00393708"/>
    <w:rsid w:val="003963A5"/>
    <w:rsid w:val="003A1EFE"/>
    <w:rsid w:val="003A29FD"/>
    <w:rsid w:val="003A2D98"/>
    <w:rsid w:val="003A34ED"/>
    <w:rsid w:val="003B05E1"/>
    <w:rsid w:val="003B0F0C"/>
    <w:rsid w:val="003B5B6E"/>
    <w:rsid w:val="003B6783"/>
    <w:rsid w:val="003B6D76"/>
    <w:rsid w:val="003B750B"/>
    <w:rsid w:val="003B7E00"/>
    <w:rsid w:val="003C2095"/>
    <w:rsid w:val="003C5EB9"/>
    <w:rsid w:val="003C6F91"/>
    <w:rsid w:val="003D051F"/>
    <w:rsid w:val="003D1C07"/>
    <w:rsid w:val="003E0BA2"/>
    <w:rsid w:val="003E478C"/>
    <w:rsid w:val="003E5EB0"/>
    <w:rsid w:val="003E6AE2"/>
    <w:rsid w:val="003F1BDA"/>
    <w:rsid w:val="003F28C5"/>
    <w:rsid w:val="003F28E6"/>
    <w:rsid w:val="003F388A"/>
    <w:rsid w:val="003F3B2F"/>
    <w:rsid w:val="003F680E"/>
    <w:rsid w:val="003F6BB7"/>
    <w:rsid w:val="0040201E"/>
    <w:rsid w:val="004074B1"/>
    <w:rsid w:val="00410B10"/>
    <w:rsid w:val="004111B5"/>
    <w:rsid w:val="00416D1C"/>
    <w:rsid w:val="004214C4"/>
    <w:rsid w:val="00423936"/>
    <w:rsid w:val="004248EB"/>
    <w:rsid w:val="00425BCF"/>
    <w:rsid w:val="00425D00"/>
    <w:rsid w:val="00432C63"/>
    <w:rsid w:val="00433DB7"/>
    <w:rsid w:val="00434D8F"/>
    <w:rsid w:val="004433A6"/>
    <w:rsid w:val="00443FC4"/>
    <w:rsid w:val="00444300"/>
    <w:rsid w:val="00444415"/>
    <w:rsid w:val="00444733"/>
    <w:rsid w:val="00446F5F"/>
    <w:rsid w:val="004471B5"/>
    <w:rsid w:val="00447B5E"/>
    <w:rsid w:val="004525B7"/>
    <w:rsid w:val="004528AF"/>
    <w:rsid w:val="0045632B"/>
    <w:rsid w:val="00463624"/>
    <w:rsid w:val="00464185"/>
    <w:rsid w:val="00467336"/>
    <w:rsid w:val="004711E3"/>
    <w:rsid w:val="004726BC"/>
    <w:rsid w:val="0047711C"/>
    <w:rsid w:val="00480BBF"/>
    <w:rsid w:val="00487184"/>
    <w:rsid w:val="00487CE7"/>
    <w:rsid w:val="004911D1"/>
    <w:rsid w:val="00493C19"/>
    <w:rsid w:val="00494157"/>
    <w:rsid w:val="00497B11"/>
    <w:rsid w:val="004A1E98"/>
    <w:rsid w:val="004A28CB"/>
    <w:rsid w:val="004A2B09"/>
    <w:rsid w:val="004A7B61"/>
    <w:rsid w:val="004B586F"/>
    <w:rsid w:val="004B5CB9"/>
    <w:rsid w:val="004B69E3"/>
    <w:rsid w:val="004C01CE"/>
    <w:rsid w:val="004C0E7C"/>
    <w:rsid w:val="004C4088"/>
    <w:rsid w:val="004C5306"/>
    <w:rsid w:val="004C6E3A"/>
    <w:rsid w:val="004C7C85"/>
    <w:rsid w:val="004D12CF"/>
    <w:rsid w:val="004D1D52"/>
    <w:rsid w:val="004D36D5"/>
    <w:rsid w:val="004D5D82"/>
    <w:rsid w:val="004D6E14"/>
    <w:rsid w:val="004E0CA3"/>
    <w:rsid w:val="004E4722"/>
    <w:rsid w:val="004E4DB7"/>
    <w:rsid w:val="004E5D8B"/>
    <w:rsid w:val="004E608E"/>
    <w:rsid w:val="004E64C2"/>
    <w:rsid w:val="004F0237"/>
    <w:rsid w:val="004F152F"/>
    <w:rsid w:val="004F2789"/>
    <w:rsid w:val="004F279A"/>
    <w:rsid w:val="004F415C"/>
    <w:rsid w:val="004F7EF1"/>
    <w:rsid w:val="0050421F"/>
    <w:rsid w:val="0050435F"/>
    <w:rsid w:val="005050E4"/>
    <w:rsid w:val="00506A3B"/>
    <w:rsid w:val="00511883"/>
    <w:rsid w:val="00513306"/>
    <w:rsid w:val="00514934"/>
    <w:rsid w:val="00515E9D"/>
    <w:rsid w:val="0051757A"/>
    <w:rsid w:val="00520B58"/>
    <w:rsid w:val="005213E4"/>
    <w:rsid w:val="00521901"/>
    <w:rsid w:val="00523E3A"/>
    <w:rsid w:val="00523EF6"/>
    <w:rsid w:val="00524950"/>
    <w:rsid w:val="00527208"/>
    <w:rsid w:val="005322AF"/>
    <w:rsid w:val="005333CF"/>
    <w:rsid w:val="00533CE7"/>
    <w:rsid w:val="005351A1"/>
    <w:rsid w:val="00540DCC"/>
    <w:rsid w:val="00546A76"/>
    <w:rsid w:val="00550339"/>
    <w:rsid w:val="00554B2C"/>
    <w:rsid w:val="00554C67"/>
    <w:rsid w:val="00562310"/>
    <w:rsid w:val="00563EA2"/>
    <w:rsid w:val="00563EDC"/>
    <w:rsid w:val="00564511"/>
    <w:rsid w:val="00564A63"/>
    <w:rsid w:val="00565719"/>
    <w:rsid w:val="0057177B"/>
    <w:rsid w:val="00571EED"/>
    <w:rsid w:val="005723A8"/>
    <w:rsid w:val="005727EC"/>
    <w:rsid w:val="00577519"/>
    <w:rsid w:val="00581457"/>
    <w:rsid w:val="00582782"/>
    <w:rsid w:val="005835BC"/>
    <w:rsid w:val="00583E4E"/>
    <w:rsid w:val="00584B41"/>
    <w:rsid w:val="00584BDE"/>
    <w:rsid w:val="0059252A"/>
    <w:rsid w:val="00593AF1"/>
    <w:rsid w:val="00593D3A"/>
    <w:rsid w:val="00596075"/>
    <w:rsid w:val="005A1914"/>
    <w:rsid w:val="005A41F8"/>
    <w:rsid w:val="005A59C6"/>
    <w:rsid w:val="005A7435"/>
    <w:rsid w:val="005B22B2"/>
    <w:rsid w:val="005B7F94"/>
    <w:rsid w:val="005C01E4"/>
    <w:rsid w:val="005C0C37"/>
    <w:rsid w:val="005C1DAD"/>
    <w:rsid w:val="005C6BE9"/>
    <w:rsid w:val="005C7141"/>
    <w:rsid w:val="005C7544"/>
    <w:rsid w:val="005C7A8E"/>
    <w:rsid w:val="005C7D80"/>
    <w:rsid w:val="005D04C9"/>
    <w:rsid w:val="005E2732"/>
    <w:rsid w:val="005E3E1C"/>
    <w:rsid w:val="005F3DCB"/>
    <w:rsid w:val="005F5313"/>
    <w:rsid w:val="005F7281"/>
    <w:rsid w:val="0060195F"/>
    <w:rsid w:val="00601F9B"/>
    <w:rsid w:val="0060348E"/>
    <w:rsid w:val="00605BBD"/>
    <w:rsid w:val="00606E79"/>
    <w:rsid w:val="0061087D"/>
    <w:rsid w:val="00616396"/>
    <w:rsid w:val="006201FD"/>
    <w:rsid w:val="00622313"/>
    <w:rsid w:val="00622E4D"/>
    <w:rsid w:val="006257B9"/>
    <w:rsid w:val="006278D7"/>
    <w:rsid w:val="006323C2"/>
    <w:rsid w:val="00633B97"/>
    <w:rsid w:val="0063412E"/>
    <w:rsid w:val="00641AAD"/>
    <w:rsid w:val="006435F5"/>
    <w:rsid w:val="00643A97"/>
    <w:rsid w:val="00645B33"/>
    <w:rsid w:val="006469F9"/>
    <w:rsid w:val="00651181"/>
    <w:rsid w:val="00656C83"/>
    <w:rsid w:val="00657AC1"/>
    <w:rsid w:val="00657D31"/>
    <w:rsid w:val="006611CA"/>
    <w:rsid w:val="00661616"/>
    <w:rsid w:val="006628A0"/>
    <w:rsid w:val="006648CB"/>
    <w:rsid w:val="00664BAC"/>
    <w:rsid w:val="006729C3"/>
    <w:rsid w:val="006773D8"/>
    <w:rsid w:val="00677512"/>
    <w:rsid w:val="0068142F"/>
    <w:rsid w:val="0068245A"/>
    <w:rsid w:val="00684CAE"/>
    <w:rsid w:val="00685269"/>
    <w:rsid w:val="00687A8D"/>
    <w:rsid w:val="006926FD"/>
    <w:rsid w:val="00695C54"/>
    <w:rsid w:val="006A009A"/>
    <w:rsid w:val="006A08A4"/>
    <w:rsid w:val="006A7CB3"/>
    <w:rsid w:val="006B0CD7"/>
    <w:rsid w:val="006B3E61"/>
    <w:rsid w:val="006B48EE"/>
    <w:rsid w:val="006B556D"/>
    <w:rsid w:val="006B6C06"/>
    <w:rsid w:val="006C2596"/>
    <w:rsid w:val="006C4835"/>
    <w:rsid w:val="006C4D51"/>
    <w:rsid w:val="006C7EAD"/>
    <w:rsid w:val="006D0B21"/>
    <w:rsid w:val="006D1555"/>
    <w:rsid w:val="006D275B"/>
    <w:rsid w:val="006D2C1B"/>
    <w:rsid w:val="006D3C16"/>
    <w:rsid w:val="006D4B83"/>
    <w:rsid w:val="006D7873"/>
    <w:rsid w:val="006D7F8E"/>
    <w:rsid w:val="006E0CE8"/>
    <w:rsid w:val="006E11D4"/>
    <w:rsid w:val="006E150E"/>
    <w:rsid w:val="006E1B21"/>
    <w:rsid w:val="006E247B"/>
    <w:rsid w:val="006E50E9"/>
    <w:rsid w:val="006E59A2"/>
    <w:rsid w:val="006E7527"/>
    <w:rsid w:val="006F0551"/>
    <w:rsid w:val="006F309B"/>
    <w:rsid w:val="006F5245"/>
    <w:rsid w:val="006F6978"/>
    <w:rsid w:val="007005FE"/>
    <w:rsid w:val="007032DC"/>
    <w:rsid w:val="0070476E"/>
    <w:rsid w:val="0070595E"/>
    <w:rsid w:val="00706618"/>
    <w:rsid w:val="00707CA2"/>
    <w:rsid w:val="00714BB0"/>
    <w:rsid w:val="00716388"/>
    <w:rsid w:val="00722D20"/>
    <w:rsid w:val="0072312F"/>
    <w:rsid w:val="007255EE"/>
    <w:rsid w:val="00727283"/>
    <w:rsid w:val="00727840"/>
    <w:rsid w:val="007306B9"/>
    <w:rsid w:val="0073262E"/>
    <w:rsid w:val="00733D67"/>
    <w:rsid w:val="00735A46"/>
    <w:rsid w:val="00737354"/>
    <w:rsid w:val="00740783"/>
    <w:rsid w:val="00740B5A"/>
    <w:rsid w:val="00742F5C"/>
    <w:rsid w:val="007442D6"/>
    <w:rsid w:val="00744F1E"/>
    <w:rsid w:val="00745CAF"/>
    <w:rsid w:val="0075357C"/>
    <w:rsid w:val="00754485"/>
    <w:rsid w:val="00755FF7"/>
    <w:rsid w:val="00760397"/>
    <w:rsid w:val="007607FE"/>
    <w:rsid w:val="00761D90"/>
    <w:rsid w:val="00764BDB"/>
    <w:rsid w:val="007656F5"/>
    <w:rsid w:val="00766A95"/>
    <w:rsid w:val="00767760"/>
    <w:rsid w:val="007719AD"/>
    <w:rsid w:val="0077430F"/>
    <w:rsid w:val="007814DF"/>
    <w:rsid w:val="007816D1"/>
    <w:rsid w:val="0078270D"/>
    <w:rsid w:val="00782834"/>
    <w:rsid w:val="00782ADF"/>
    <w:rsid w:val="007856AF"/>
    <w:rsid w:val="00786147"/>
    <w:rsid w:val="00786923"/>
    <w:rsid w:val="00794C29"/>
    <w:rsid w:val="00796998"/>
    <w:rsid w:val="0079743F"/>
    <w:rsid w:val="007A1FEA"/>
    <w:rsid w:val="007A69BC"/>
    <w:rsid w:val="007B04A0"/>
    <w:rsid w:val="007B2887"/>
    <w:rsid w:val="007B4826"/>
    <w:rsid w:val="007B61DC"/>
    <w:rsid w:val="007B6C91"/>
    <w:rsid w:val="007C0F79"/>
    <w:rsid w:val="007C3529"/>
    <w:rsid w:val="007C66C1"/>
    <w:rsid w:val="007D6BA9"/>
    <w:rsid w:val="007D6C9A"/>
    <w:rsid w:val="007E2A19"/>
    <w:rsid w:val="007E33CB"/>
    <w:rsid w:val="007E55E4"/>
    <w:rsid w:val="007F19DA"/>
    <w:rsid w:val="007F62CB"/>
    <w:rsid w:val="008024DB"/>
    <w:rsid w:val="00803031"/>
    <w:rsid w:val="0080328F"/>
    <w:rsid w:val="00804BB7"/>
    <w:rsid w:val="00805BA1"/>
    <w:rsid w:val="00805EEF"/>
    <w:rsid w:val="00812C37"/>
    <w:rsid w:val="00814682"/>
    <w:rsid w:val="008146B6"/>
    <w:rsid w:val="00816340"/>
    <w:rsid w:val="00821C33"/>
    <w:rsid w:val="00822931"/>
    <w:rsid w:val="0082369C"/>
    <w:rsid w:val="008258F2"/>
    <w:rsid w:val="0082695B"/>
    <w:rsid w:val="00831792"/>
    <w:rsid w:val="00831B3B"/>
    <w:rsid w:val="00831FB7"/>
    <w:rsid w:val="00834A1B"/>
    <w:rsid w:val="00835CD2"/>
    <w:rsid w:val="008405A0"/>
    <w:rsid w:val="00840948"/>
    <w:rsid w:val="0084145D"/>
    <w:rsid w:val="008453E0"/>
    <w:rsid w:val="00845ADF"/>
    <w:rsid w:val="00846EAD"/>
    <w:rsid w:val="0085006F"/>
    <w:rsid w:val="00851B0C"/>
    <w:rsid w:val="00851DF9"/>
    <w:rsid w:val="00854516"/>
    <w:rsid w:val="0085485F"/>
    <w:rsid w:val="008551EB"/>
    <w:rsid w:val="008556EA"/>
    <w:rsid w:val="00856FB6"/>
    <w:rsid w:val="00857EF4"/>
    <w:rsid w:val="00860F4E"/>
    <w:rsid w:val="00864E48"/>
    <w:rsid w:val="00866705"/>
    <w:rsid w:val="008725F1"/>
    <w:rsid w:val="00873C3A"/>
    <w:rsid w:val="008744BA"/>
    <w:rsid w:val="00875F63"/>
    <w:rsid w:val="008763CA"/>
    <w:rsid w:val="00885F69"/>
    <w:rsid w:val="00886056"/>
    <w:rsid w:val="008A1666"/>
    <w:rsid w:val="008A4CC8"/>
    <w:rsid w:val="008A7AFB"/>
    <w:rsid w:val="008A7C39"/>
    <w:rsid w:val="008B0433"/>
    <w:rsid w:val="008B09F6"/>
    <w:rsid w:val="008B1DAE"/>
    <w:rsid w:val="008B1DDF"/>
    <w:rsid w:val="008B42DC"/>
    <w:rsid w:val="008B4AF4"/>
    <w:rsid w:val="008B4CA8"/>
    <w:rsid w:val="008B5091"/>
    <w:rsid w:val="008B5B90"/>
    <w:rsid w:val="008B600A"/>
    <w:rsid w:val="008B7166"/>
    <w:rsid w:val="008C25C5"/>
    <w:rsid w:val="008C2B7C"/>
    <w:rsid w:val="008C2C4E"/>
    <w:rsid w:val="008C7306"/>
    <w:rsid w:val="008D1030"/>
    <w:rsid w:val="008D3C85"/>
    <w:rsid w:val="008E009D"/>
    <w:rsid w:val="008E193E"/>
    <w:rsid w:val="008E37DA"/>
    <w:rsid w:val="008E3956"/>
    <w:rsid w:val="008E58E0"/>
    <w:rsid w:val="008E59D6"/>
    <w:rsid w:val="008F1AAC"/>
    <w:rsid w:val="008F70F1"/>
    <w:rsid w:val="009005F3"/>
    <w:rsid w:val="00900FAE"/>
    <w:rsid w:val="00904B56"/>
    <w:rsid w:val="00907B51"/>
    <w:rsid w:val="0091164D"/>
    <w:rsid w:val="00911ADD"/>
    <w:rsid w:val="009152C0"/>
    <w:rsid w:val="0091724D"/>
    <w:rsid w:val="0091735F"/>
    <w:rsid w:val="009206A5"/>
    <w:rsid w:val="00930860"/>
    <w:rsid w:val="00931ADC"/>
    <w:rsid w:val="009321A3"/>
    <w:rsid w:val="00935931"/>
    <w:rsid w:val="00937805"/>
    <w:rsid w:val="009406F5"/>
    <w:rsid w:val="009417EE"/>
    <w:rsid w:val="0094194B"/>
    <w:rsid w:val="00941D9B"/>
    <w:rsid w:val="00941FBD"/>
    <w:rsid w:val="009434F1"/>
    <w:rsid w:val="00944E11"/>
    <w:rsid w:val="00945C72"/>
    <w:rsid w:val="00946548"/>
    <w:rsid w:val="00947325"/>
    <w:rsid w:val="00952BC9"/>
    <w:rsid w:val="00955A31"/>
    <w:rsid w:val="00955F9C"/>
    <w:rsid w:val="00956593"/>
    <w:rsid w:val="0096050F"/>
    <w:rsid w:val="00960E87"/>
    <w:rsid w:val="009618DF"/>
    <w:rsid w:val="00964B02"/>
    <w:rsid w:val="00966957"/>
    <w:rsid w:val="00967083"/>
    <w:rsid w:val="00967922"/>
    <w:rsid w:val="00967F6B"/>
    <w:rsid w:val="00970884"/>
    <w:rsid w:val="00973EB1"/>
    <w:rsid w:val="009749E7"/>
    <w:rsid w:val="00976974"/>
    <w:rsid w:val="0097750E"/>
    <w:rsid w:val="00986315"/>
    <w:rsid w:val="009870E4"/>
    <w:rsid w:val="0099044C"/>
    <w:rsid w:val="00991AD6"/>
    <w:rsid w:val="0099261A"/>
    <w:rsid w:val="00992C29"/>
    <w:rsid w:val="009A321E"/>
    <w:rsid w:val="009A367B"/>
    <w:rsid w:val="009A417A"/>
    <w:rsid w:val="009A5F50"/>
    <w:rsid w:val="009B0E8E"/>
    <w:rsid w:val="009B16C0"/>
    <w:rsid w:val="009B1773"/>
    <w:rsid w:val="009B622C"/>
    <w:rsid w:val="009B63F9"/>
    <w:rsid w:val="009B71F9"/>
    <w:rsid w:val="009C0971"/>
    <w:rsid w:val="009C38D8"/>
    <w:rsid w:val="009C4328"/>
    <w:rsid w:val="009C4762"/>
    <w:rsid w:val="009C4A2E"/>
    <w:rsid w:val="009C5316"/>
    <w:rsid w:val="009C788E"/>
    <w:rsid w:val="009C7D06"/>
    <w:rsid w:val="009D1633"/>
    <w:rsid w:val="009D2B55"/>
    <w:rsid w:val="009D2B68"/>
    <w:rsid w:val="009D2C2B"/>
    <w:rsid w:val="009E03CC"/>
    <w:rsid w:val="009E1179"/>
    <w:rsid w:val="009E15D6"/>
    <w:rsid w:val="009E20F0"/>
    <w:rsid w:val="009E52F1"/>
    <w:rsid w:val="009E6164"/>
    <w:rsid w:val="009F0BBD"/>
    <w:rsid w:val="009F309A"/>
    <w:rsid w:val="009F7231"/>
    <w:rsid w:val="009F7C07"/>
    <w:rsid w:val="009F7D14"/>
    <w:rsid w:val="00A02383"/>
    <w:rsid w:val="00A0795D"/>
    <w:rsid w:val="00A12855"/>
    <w:rsid w:val="00A13587"/>
    <w:rsid w:val="00A138FB"/>
    <w:rsid w:val="00A14CB5"/>
    <w:rsid w:val="00A155D7"/>
    <w:rsid w:val="00A16C43"/>
    <w:rsid w:val="00A2133E"/>
    <w:rsid w:val="00A305C2"/>
    <w:rsid w:val="00A31F8C"/>
    <w:rsid w:val="00A32B96"/>
    <w:rsid w:val="00A32FE9"/>
    <w:rsid w:val="00A34AB2"/>
    <w:rsid w:val="00A40997"/>
    <w:rsid w:val="00A43258"/>
    <w:rsid w:val="00A47F21"/>
    <w:rsid w:val="00A50838"/>
    <w:rsid w:val="00A52C26"/>
    <w:rsid w:val="00A536F7"/>
    <w:rsid w:val="00A60D82"/>
    <w:rsid w:val="00A6289B"/>
    <w:rsid w:val="00A64373"/>
    <w:rsid w:val="00A653E9"/>
    <w:rsid w:val="00A65B52"/>
    <w:rsid w:val="00A65D44"/>
    <w:rsid w:val="00A65FE6"/>
    <w:rsid w:val="00A70545"/>
    <w:rsid w:val="00A7332E"/>
    <w:rsid w:val="00A75EE4"/>
    <w:rsid w:val="00A77C49"/>
    <w:rsid w:val="00A81FDD"/>
    <w:rsid w:val="00A8236A"/>
    <w:rsid w:val="00A8293B"/>
    <w:rsid w:val="00A83063"/>
    <w:rsid w:val="00A83931"/>
    <w:rsid w:val="00A845BC"/>
    <w:rsid w:val="00A873EA"/>
    <w:rsid w:val="00A92CBD"/>
    <w:rsid w:val="00A95791"/>
    <w:rsid w:val="00A96F8F"/>
    <w:rsid w:val="00AA0E54"/>
    <w:rsid w:val="00AA1609"/>
    <w:rsid w:val="00AA23D8"/>
    <w:rsid w:val="00AB1FF1"/>
    <w:rsid w:val="00AB2196"/>
    <w:rsid w:val="00AB528C"/>
    <w:rsid w:val="00AB5772"/>
    <w:rsid w:val="00AB590E"/>
    <w:rsid w:val="00AB6B05"/>
    <w:rsid w:val="00AC1F32"/>
    <w:rsid w:val="00AC257C"/>
    <w:rsid w:val="00AC3E18"/>
    <w:rsid w:val="00AC48E6"/>
    <w:rsid w:val="00AC6AB1"/>
    <w:rsid w:val="00AC6B43"/>
    <w:rsid w:val="00AC7D26"/>
    <w:rsid w:val="00AD2019"/>
    <w:rsid w:val="00AD27A3"/>
    <w:rsid w:val="00AD280E"/>
    <w:rsid w:val="00AD75D0"/>
    <w:rsid w:val="00AE44E6"/>
    <w:rsid w:val="00AE51D3"/>
    <w:rsid w:val="00AE554E"/>
    <w:rsid w:val="00AE653D"/>
    <w:rsid w:val="00AE7176"/>
    <w:rsid w:val="00AF0A4F"/>
    <w:rsid w:val="00AF13AE"/>
    <w:rsid w:val="00AF32DF"/>
    <w:rsid w:val="00AF3A04"/>
    <w:rsid w:val="00AF4231"/>
    <w:rsid w:val="00AF53B1"/>
    <w:rsid w:val="00AF5564"/>
    <w:rsid w:val="00AF5FA6"/>
    <w:rsid w:val="00AF658E"/>
    <w:rsid w:val="00AF7608"/>
    <w:rsid w:val="00B01159"/>
    <w:rsid w:val="00B06F6D"/>
    <w:rsid w:val="00B0714B"/>
    <w:rsid w:val="00B109AB"/>
    <w:rsid w:val="00B122CC"/>
    <w:rsid w:val="00B13C99"/>
    <w:rsid w:val="00B13D4D"/>
    <w:rsid w:val="00B206F6"/>
    <w:rsid w:val="00B22A42"/>
    <w:rsid w:val="00B23325"/>
    <w:rsid w:val="00B25229"/>
    <w:rsid w:val="00B25B3D"/>
    <w:rsid w:val="00B26685"/>
    <w:rsid w:val="00B30998"/>
    <w:rsid w:val="00B30A6E"/>
    <w:rsid w:val="00B330F0"/>
    <w:rsid w:val="00B36F65"/>
    <w:rsid w:val="00B375EF"/>
    <w:rsid w:val="00B41C13"/>
    <w:rsid w:val="00B4342C"/>
    <w:rsid w:val="00B46441"/>
    <w:rsid w:val="00B474F0"/>
    <w:rsid w:val="00B533AB"/>
    <w:rsid w:val="00B53779"/>
    <w:rsid w:val="00B603F2"/>
    <w:rsid w:val="00B61986"/>
    <w:rsid w:val="00B62870"/>
    <w:rsid w:val="00B62AB8"/>
    <w:rsid w:val="00B64DDF"/>
    <w:rsid w:val="00B70447"/>
    <w:rsid w:val="00B731D4"/>
    <w:rsid w:val="00B77D23"/>
    <w:rsid w:val="00B803E5"/>
    <w:rsid w:val="00B8083E"/>
    <w:rsid w:val="00B8298B"/>
    <w:rsid w:val="00B842E9"/>
    <w:rsid w:val="00B84886"/>
    <w:rsid w:val="00B86FFD"/>
    <w:rsid w:val="00B90423"/>
    <w:rsid w:val="00B9379D"/>
    <w:rsid w:val="00B954E8"/>
    <w:rsid w:val="00BA182D"/>
    <w:rsid w:val="00BA2BA5"/>
    <w:rsid w:val="00BA3876"/>
    <w:rsid w:val="00BA41D8"/>
    <w:rsid w:val="00BA60C6"/>
    <w:rsid w:val="00BB3495"/>
    <w:rsid w:val="00BB5970"/>
    <w:rsid w:val="00BB78FE"/>
    <w:rsid w:val="00BC146B"/>
    <w:rsid w:val="00BC17AF"/>
    <w:rsid w:val="00BC3B9B"/>
    <w:rsid w:val="00BC6627"/>
    <w:rsid w:val="00BD606E"/>
    <w:rsid w:val="00BD7850"/>
    <w:rsid w:val="00BE0C09"/>
    <w:rsid w:val="00BE2201"/>
    <w:rsid w:val="00BE31E8"/>
    <w:rsid w:val="00BE346A"/>
    <w:rsid w:val="00BF2E80"/>
    <w:rsid w:val="00BF450A"/>
    <w:rsid w:val="00BF4CA9"/>
    <w:rsid w:val="00BF5EFE"/>
    <w:rsid w:val="00BF76F4"/>
    <w:rsid w:val="00BF78E8"/>
    <w:rsid w:val="00BF78F8"/>
    <w:rsid w:val="00C01C4E"/>
    <w:rsid w:val="00C01F57"/>
    <w:rsid w:val="00C02C23"/>
    <w:rsid w:val="00C03CE7"/>
    <w:rsid w:val="00C05AA1"/>
    <w:rsid w:val="00C106F4"/>
    <w:rsid w:val="00C14F71"/>
    <w:rsid w:val="00C24273"/>
    <w:rsid w:val="00C31294"/>
    <w:rsid w:val="00C32F5C"/>
    <w:rsid w:val="00C333A0"/>
    <w:rsid w:val="00C33476"/>
    <w:rsid w:val="00C34753"/>
    <w:rsid w:val="00C4173C"/>
    <w:rsid w:val="00C42B78"/>
    <w:rsid w:val="00C43ECA"/>
    <w:rsid w:val="00C46158"/>
    <w:rsid w:val="00C46CBF"/>
    <w:rsid w:val="00C47268"/>
    <w:rsid w:val="00C476D4"/>
    <w:rsid w:val="00C476DC"/>
    <w:rsid w:val="00C5506D"/>
    <w:rsid w:val="00C5583B"/>
    <w:rsid w:val="00C55FDB"/>
    <w:rsid w:val="00C566EB"/>
    <w:rsid w:val="00C6091C"/>
    <w:rsid w:val="00C643B9"/>
    <w:rsid w:val="00C64DEF"/>
    <w:rsid w:val="00C657AA"/>
    <w:rsid w:val="00C65F08"/>
    <w:rsid w:val="00C73D66"/>
    <w:rsid w:val="00C740ED"/>
    <w:rsid w:val="00C76BD8"/>
    <w:rsid w:val="00C77E08"/>
    <w:rsid w:val="00C81B39"/>
    <w:rsid w:val="00C82736"/>
    <w:rsid w:val="00C82D04"/>
    <w:rsid w:val="00C8356B"/>
    <w:rsid w:val="00C8464D"/>
    <w:rsid w:val="00C8480F"/>
    <w:rsid w:val="00C85F6F"/>
    <w:rsid w:val="00C8628E"/>
    <w:rsid w:val="00C8669A"/>
    <w:rsid w:val="00C916BC"/>
    <w:rsid w:val="00C91E84"/>
    <w:rsid w:val="00C94395"/>
    <w:rsid w:val="00C94C22"/>
    <w:rsid w:val="00C95882"/>
    <w:rsid w:val="00C96EF2"/>
    <w:rsid w:val="00C97CCD"/>
    <w:rsid w:val="00CA29A8"/>
    <w:rsid w:val="00CA3195"/>
    <w:rsid w:val="00CA3424"/>
    <w:rsid w:val="00CA4289"/>
    <w:rsid w:val="00CB027A"/>
    <w:rsid w:val="00CB1ADE"/>
    <w:rsid w:val="00CB2B71"/>
    <w:rsid w:val="00CB6BA3"/>
    <w:rsid w:val="00CC13E9"/>
    <w:rsid w:val="00CC1F0F"/>
    <w:rsid w:val="00CC26B3"/>
    <w:rsid w:val="00CC3381"/>
    <w:rsid w:val="00CC55E4"/>
    <w:rsid w:val="00CC575E"/>
    <w:rsid w:val="00CC5F52"/>
    <w:rsid w:val="00CC5FF6"/>
    <w:rsid w:val="00CC735D"/>
    <w:rsid w:val="00CD1DB3"/>
    <w:rsid w:val="00CD49B7"/>
    <w:rsid w:val="00CD529A"/>
    <w:rsid w:val="00CE0BA5"/>
    <w:rsid w:val="00CE18B5"/>
    <w:rsid w:val="00CE3092"/>
    <w:rsid w:val="00CE5272"/>
    <w:rsid w:val="00CE6145"/>
    <w:rsid w:val="00CF2146"/>
    <w:rsid w:val="00CF61DA"/>
    <w:rsid w:val="00CF7FFE"/>
    <w:rsid w:val="00D00087"/>
    <w:rsid w:val="00D04D7D"/>
    <w:rsid w:val="00D05EE9"/>
    <w:rsid w:val="00D10AD6"/>
    <w:rsid w:val="00D1163C"/>
    <w:rsid w:val="00D1450D"/>
    <w:rsid w:val="00D16C92"/>
    <w:rsid w:val="00D17947"/>
    <w:rsid w:val="00D21508"/>
    <w:rsid w:val="00D2228F"/>
    <w:rsid w:val="00D223BA"/>
    <w:rsid w:val="00D22EA1"/>
    <w:rsid w:val="00D23666"/>
    <w:rsid w:val="00D24D56"/>
    <w:rsid w:val="00D25975"/>
    <w:rsid w:val="00D3309A"/>
    <w:rsid w:val="00D35513"/>
    <w:rsid w:val="00D37E0A"/>
    <w:rsid w:val="00D42213"/>
    <w:rsid w:val="00D428A4"/>
    <w:rsid w:val="00D463FF"/>
    <w:rsid w:val="00D47C70"/>
    <w:rsid w:val="00D502EC"/>
    <w:rsid w:val="00D505B1"/>
    <w:rsid w:val="00D50A97"/>
    <w:rsid w:val="00D5141D"/>
    <w:rsid w:val="00D5203D"/>
    <w:rsid w:val="00D57B84"/>
    <w:rsid w:val="00D63A6B"/>
    <w:rsid w:val="00D63EE8"/>
    <w:rsid w:val="00D6629A"/>
    <w:rsid w:val="00D6704A"/>
    <w:rsid w:val="00D7111B"/>
    <w:rsid w:val="00D722A3"/>
    <w:rsid w:val="00D8070F"/>
    <w:rsid w:val="00D81558"/>
    <w:rsid w:val="00D83AB9"/>
    <w:rsid w:val="00D83EFE"/>
    <w:rsid w:val="00D8776C"/>
    <w:rsid w:val="00D87B88"/>
    <w:rsid w:val="00D90FED"/>
    <w:rsid w:val="00D91605"/>
    <w:rsid w:val="00DA28AF"/>
    <w:rsid w:val="00DA3C0F"/>
    <w:rsid w:val="00DA52CC"/>
    <w:rsid w:val="00DA65C6"/>
    <w:rsid w:val="00DA75CF"/>
    <w:rsid w:val="00DA7C1B"/>
    <w:rsid w:val="00DA7D8A"/>
    <w:rsid w:val="00DB35B4"/>
    <w:rsid w:val="00DB476F"/>
    <w:rsid w:val="00DB4895"/>
    <w:rsid w:val="00DB6300"/>
    <w:rsid w:val="00DB6AD1"/>
    <w:rsid w:val="00DB75D5"/>
    <w:rsid w:val="00DB79B3"/>
    <w:rsid w:val="00DC1090"/>
    <w:rsid w:val="00DC1CE9"/>
    <w:rsid w:val="00DC49F6"/>
    <w:rsid w:val="00DC6219"/>
    <w:rsid w:val="00DC76DE"/>
    <w:rsid w:val="00DD2FCB"/>
    <w:rsid w:val="00DD314C"/>
    <w:rsid w:val="00DD4752"/>
    <w:rsid w:val="00DD57A7"/>
    <w:rsid w:val="00DE17FF"/>
    <w:rsid w:val="00DE2D11"/>
    <w:rsid w:val="00DE3E8F"/>
    <w:rsid w:val="00DE57FA"/>
    <w:rsid w:val="00DE7A33"/>
    <w:rsid w:val="00DE7FA9"/>
    <w:rsid w:val="00DF07A1"/>
    <w:rsid w:val="00DF105F"/>
    <w:rsid w:val="00DF497D"/>
    <w:rsid w:val="00DF4A00"/>
    <w:rsid w:val="00DF524D"/>
    <w:rsid w:val="00DF6D58"/>
    <w:rsid w:val="00DF7823"/>
    <w:rsid w:val="00E022C4"/>
    <w:rsid w:val="00E02517"/>
    <w:rsid w:val="00E046DC"/>
    <w:rsid w:val="00E04AB1"/>
    <w:rsid w:val="00E10196"/>
    <w:rsid w:val="00E11D2B"/>
    <w:rsid w:val="00E13944"/>
    <w:rsid w:val="00E16114"/>
    <w:rsid w:val="00E2198F"/>
    <w:rsid w:val="00E22CAD"/>
    <w:rsid w:val="00E2383C"/>
    <w:rsid w:val="00E24C33"/>
    <w:rsid w:val="00E24DC1"/>
    <w:rsid w:val="00E250D4"/>
    <w:rsid w:val="00E30627"/>
    <w:rsid w:val="00E344E8"/>
    <w:rsid w:val="00E35006"/>
    <w:rsid w:val="00E36E4E"/>
    <w:rsid w:val="00E378D1"/>
    <w:rsid w:val="00E4152F"/>
    <w:rsid w:val="00E422F4"/>
    <w:rsid w:val="00E42D79"/>
    <w:rsid w:val="00E43EDC"/>
    <w:rsid w:val="00E44E5B"/>
    <w:rsid w:val="00E54D07"/>
    <w:rsid w:val="00E5572B"/>
    <w:rsid w:val="00E605C6"/>
    <w:rsid w:val="00E6088E"/>
    <w:rsid w:val="00E63246"/>
    <w:rsid w:val="00E661FC"/>
    <w:rsid w:val="00E66274"/>
    <w:rsid w:val="00E7021D"/>
    <w:rsid w:val="00E703EF"/>
    <w:rsid w:val="00E71D2C"/>
    <w:rsid w:val="00E72651"/>
    <w:rsid w:val="00E73078"/>
    <w:rsid w:val="00E75F36"/>
    <w:rsid w:val="00E805A8"/>
    <w:rsid w:val="00E81C3F"/>
    <w:rsid w:val="00E85AD7"/>
    <w:rsid w:val="00E874D5"/>
    <w:rsid w:val="00E924DE"/>
    <w:rsid w:val="00E92DA9"/>
    <w:rsid w:val="00E932E0"/>
    <w:rsid w:val="00EA19AF"/>
    <w:rsid w:val="00EA2996"/>
    <w:rsid w:val="00EA3E4F"/>
    <w:rsid w:val="00EB2548"/>
    <w:rsid w:val="00EB662E"/>
    <w:rsid w:val="00EB722B"/>
    <w:rsid w:val="00EC0CE5"/>
    <w:rsid w:val="00EC17E0"/>
    <w:rsid w:val="00EC2765"/>
    <w:rsid w:val="00EC3454"/>
    <w:rsid w:val="00ED1C37"/>
    <w:rsid w:val="00ED2618"/>
    <w:rsid w:val="00ED38CF"/>
    <w:rsid w:val="00ED7715"/>
    <w:rsid w:val="00ED773F"/>
    <w:rsid w:val="00EE00CC"/>
    <w:rsid w:val="00EE21ED"/>
    <w:rsid w:val="00EE2EE5"/>
    <w:rsid w:val="00EE5BBA"/>
    <w:rsid w:val="00EE6488"/>
    <w:rsid w:val="00EE77B7"/>
    <w:rsid w:val="00EF09F1"/>
    <w:rsid w:val="00EF19CC"/>
    <w:rsid w:val="00EF27BB"/>
    <w:rsid w:val="00EF2D56"/>
    <w:rsid w:val="00EF2F29"/>
    <w:rsid w:val="00EF6802"/>
    <w:rsid w:val="00EF6B1D"/>
    <w:rsid w:val="00EF7BD6"/>
    <w:rsid w:val="00F00913"/>
    <w:rsid w:val="00F0131D"/>
    <w:rsid w:val="00F016BA"/>
    <w:rsid w:val="00F03509"/>
    <w:rsid w:val="00F03877"/>
    <w:rsid w:val="00F05273"/>
    <w:rsid w:val="00F07004"/>
    <w:rsid w:val="00F07BD7"/>
    <w:rsid w:val="00F11BDF"/>
    <w:rsid w:val="00F135E9"/>
    <w:rsid w:val="00F13A3D"/>
    <w:rsid w:val="00F15DD0"/>
    <w:rsid w:val="00F16A41"/>
    <w:rsid w:val="00F2029D"/>
    <w:rsid w:val="00F23AC8"/>
    <w:rsid w:val="00F2538E"/>
    <w:rsid w:val="00F25742"/>
    <w:rsid w:val="00F2759D"/>
    <w:rsid w:val="00F31A97"/>
    <w:rsid w:val="00F31FA3"/>
    <w:rsid w:val="00F359A8"/>
    <w:rsid w:val="00F36589"/>
    <w:rsid w:val="00F373E2"/>
    <w:rsid w:val="00F41984"/>
    <w:rsid w:val="00F4314B"/>
    <w:rsid w:val="00F43632"/>
    <w:rsid w:val="00F4380E"/>
    <w:rsid w:val="00F508B8"/>
    <w:rsid w:val="00F51AF2"/>
    <w:rsid w:val="00F52E2D"/>
    <w:rsid w:val="00F53496"/>
    <w:rsid w:val="00F5427B"/>
    <w:rsid w:val="00F54C42"/>
    <w:rsid w:val="00F567FA"/>
    <w:rsid w:val="00F62143"/>
    <w:rsid w:val="00F62D01"/>
    <w:rsid w:val="00F70A18"/>
    <w:rsid w:val="00F70FFC"/>
    <w:rsid w:val="00F73D1D"/>
    <w:rsid w:val="00F750E9"/>
    <w:rsid w:val="00F767ED"/>
    <w:rsid w:val="00F76D90"/>
    <w:rsid w:val="00F81442"/>
    <w:rsid w:val="00F823A7"/>
    <w:rsid w:val="00F84449"/>
    <w:rsid w:val="00F86F26"/>
    <w:rsid w:val="00F90972"/>
    <w:rsid w:val="00F93A16"/>
    <w:rsid w:val="00FA13F8"/>
    <w:rsid w:val="00FA3215"/>
    <w:rsid w:val="00FA455D"/>
    <w:rsid w:val="00FA5ACA"/>
    <w:rsid w:val="00FB0517"/>
    <w:rsid w:val="00FB28A6"/>
    <w:rsid w:val="00FB2EDD"/>
    <w:rsid w:val="00FB62FC"/>
    <w:rsid w:val="00FB73EC"/>
    <w:rsid w:val="00FB7497"/>
    <w:rsid w:val="00FC5224"/>
    <w:rsid w:val="00FC6270"/>
    <w:rsid w:val="00FC63E4"/>
    <w:rsid w:val="00FC6BE7"/>
    <w:rsid w:val="00FC6CA1"/>
    <w:rsid w:val="00FD2630"/>
    <w:rsid w:val="00FD2E37"/>
    <w:rsid w:val="00FD3334"/>
    <w:rsid w:val="00FD40B3"/>
    <w:rsid w:val="00FD42C2"/>
    <w:rsid w:val="00FD4B08"/>
    <w:rsid w:val="00FD666C"/>
    <w:rsid w:val="00FD72C4"/>
    <w:rsid w:val="00FE03AB"/>
    <w:rsid w:val="00FE28E6"/>
    <w:rsid w:val="00FE4501"/>
    <w:rsid w:val="00FE5952"/>
    <w:rsid w:val="00FF0A05"/>
    <w:rsid w:val="00FF15A5"/>
    <w:rsid w:val="00FF2019"/>
    <w:rsid w:val="00FF25B6"/>
    <w:rsid w:val="00FF747A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99"/>
    <o:shapelayout v:ext="edit">
      <o:idmap v:ext="edit" data="1"/>
      <o:rules v:ext="edit">
        <o:r id="V:Rule15" type="connector" idref="#_x0000_s1094"/>
        <o:r id="V:Rule16" type="connector" idref="#_x0000_s1086"/>
        <o:r id="V:Rule17" type="connector" idref="#_x0000_s1082"/>
        <o:r id="V:Rule18" type="connector" idref="#_x0000_s1078"/>
        <o:r id="V:Rule19" type="connector" idref="#_x0000_s1084"/>
        <o:r id="V:Rule20" type="connector" idref="#_x0000_s1088"/>
        <o:r id="V:Rule21" type="connector" idref="#_x0000_s1087"/>
        <o:r id="V:Rule22" type="connector" idref="#_x0000_s1096"/>
        <o:r id="V:Rule23" type="connector" idref="#_x0000_s1097"/>
        <o:r id="V:Rule24" type="connector" idref="#_x0000_s1089"/>
        <o:r id="V:Rule25" type="connector" idref="#_x0000_s1074"/>
        <o:r id="V:Rule26" type="connector" idref="#_x0000_s1076"/>
        <o:r id="V:Rule27" type="connector" idref="#_x0000_s1091"/>
        <o:r id="V:Rule28" type="connector" idref="#_x0000_s108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FE"/>
    <w:rPr>
      <w:sz w:val="24"/>
      <w:szCs w:val="24"/>
    </w:rPr>
  </w:style>
  <w:style w:type="paragraph" w:styleId="1">
    <w:name w:val="heading 1"/>
    <w:basedOn w:val="a"/>
    <w:next w:val="a"/>
    <w:qFormat/>
    <w:rsid w:val="00FF7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47325"/>
    <w:pPr>
      <w:keepNext/>
      <w:pageBreakBefore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F7C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64D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64DD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64D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E04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47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94732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note text"/>
    <w:basedOn w:val="a"/>
    <w:semiHidden/>
    <w:rsid w:val="006435F5"/>
    <w:rPr>
      <w:sz w:val="20"/>
      <w:szCs w:val="20"/>
    </w:rPr>
  </w:style>
  <w:style w:type="character" w:styleId="a5">
    <w:name w:val="footnote reference"/>
    <w:basedOn w:val="a0"/>
    <w:semiHidden/>
    <w:rsid w:val="006435F5"/>
    <w:rPr>
      <w:vertAlign w:val="superscript"/>
    </w:rPr>
  </w:style>
  <w:style w:type="paragraph" w:styleId="a6">
    <w:name w:val="endnote text"/>
    <w:basedOn w:val="a"/>
    <w:semiHidden/>
    <w:rsid w:val="006435F5"/>
    <w:rPr>
      <w:sz w:val="20"/>
      <w:szCs w:val="20"/>
    </w:rPr>
  </w:style>
  <w:style w:type="character" w:styleId="a7">
    <w:name w:val="endnote reference"/>
    <w:basedOn w:val="a0"/>
    <w:semiHidden/>
    <w:rsid w:val="006435F5"/>
    <w:rPr>
      <w:vertAlign w:val="superscript"/>
    </w:rPr>
  </w:style>
  <w:style w:type="character" w:styleId="a8">
    <w:name w:val="Hyperlink"/>
    <w:basedOn w:val="a0"/>
    <w:uiPriority w:val="99"/>
    <w:rsid w:val="000E56A0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64BA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64BAC"/>
  </w:style>
  <w:style w:type="paragraph" w:customStyle="1" w:styleId="10">
    <w:name w:val="1"/>
    <w:basedOn w:val="a"/>
    <w:rsid w:val="009618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20">
    <w:name w:val="Body Text 2"/>
    <w:basedOn w:val="a"/>
    <w:rsid w:val="009618DF"/>
    <w:pPr>
      <w:spacing w:after="120" w:line="480" w:lineRule="auto"/>
    </w:pPr>
  </w:style>
  <w:style w:type="paragraph" w:styleId="30">
    <w:name w:val="Body Text 3"/>
    <w:basedOn w:val="a"/>
    <w:rsid w:val="009618DF"/>
    <w:pPr>
      <w:spacing w:after="120"/>
    </w:pPr>
    <w:rPr>
      <w:sz w:val="16"/>
      <w:szCs w:val="16"/>
    </w:rPr>
  </w:style>
  <w:style w:type="paragraph" w:customStyle="1" w:styleId="ac">
    <w:name w:val="Знак"/>
    <w:basedOn w:val="a"/>
    <w:rsid w:val="002E3C7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d">
    <w:name w:val="Strong"/>
    <w:basedOn w:val="a0"/>
    <w:qFormat/>
    <w:rsid w:val="002E3C7C"/>
    <w:rPr>
      <w:b/>
      <w:bCs/>
    </w:rPr>
  </w:style>
  <w:style w:type="paragraph" w:styleId="ae">
    <w:name w:val="footer"/>
    <w:basedOn w:val="a"/>
    <w:rsid w:val="0085006F"/>
    <w:pPr>
      <w:tabs>
        <w:tab w:val="center" w:pos="4677"/>
        <w:tab w:val="right" w:pos="9355"/>
      </w:tabs>
    </w:pPr>
  </w:style>
  <w:style w:type="paragraph" w:styleId="af">
    <w:name w:val="Block Text"/>
    <w:basedOn w:val="a"/>
    <w:rsid w:val="00FF7CDF"/>
    <w:pPr>
      <w:ind w:left="3828" w:right="-947"/>
    </w:pPr>
  </w:style>
  <w:style w:type="paragraph" w:customStyle="1" w:styleId="Heading">
    <w:name w:val="Heading"/>
    <w:rsid w:val="009206A5"/>
    <w:pPr>
      <w:autoSpaceDE w:val="0"/>
      <w:autoSpaceDN w:val="0"/>
      <w:adjustRightInd w:val="0"/>
    </w:pPr>
    <w:rPr>
      <w:rFonts w:ascii="Arial" w:eastAsia="Batang" w:hAnsi="Arial" w:cs="Arial"/>
      <w:b/>
      <w:bCs/>
      <w:sz w:val="22"/>
      <w:szCs w:val="22"/>
      <w:lang w:eastAsia="ko-KR"/>
    </w:rPr>
  </w:style>
  <w:style w:type="paragraph" w:customStyle="1" w:styleId="Preformat">
    <w:name w:val="Preformat"/>
    <w:rsid w:val="009206A5"/>
    <w:pPr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f0">
    <w:name w:val="Body Text"/>
    <w:basedOn w:val="a"/>
    <w:rsid w:val="001472C6"/>
    <w:pPr>
      <w:spacing w:after="120"/>
    </w:pPr>
  </w:style>
  <w:style w:type="paragraph" w:styleId="21">
    <w:name w:val="Body Text Indent 2"/>
    <w:basedOn w:val="a"/>
    <w:link w:val="22"/>
    <w:rsid w:val="00AB590E"/>
    <w:pPr>
      <w:spacing w:after="120" w:line="480" w:lineRule="auto"/>
      <w:ind w:left="283"/>
    </w:pPr>
  </w:style>
  <w:style w:type="paragraph" w:styleId="af1">
    <w:name w:val="Title"/>
    <w:basedOn w:val="a"/>
    <w:qFormat/>
    <w:rsid w:val="007814DF"/>
    <w:pPr>
      <w:ind w:firstLine="567"/>
      <w:jc w:val="center"/>
    </w:pPr>
    <w:rPr>
      <w:b/>
      <w:bCs/>
      <w:spacing w:val="20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13530A"/>
    <w:rPr>
      <w:sz w:val="24"/>
      <w:szCs w:val="24"/>
    </w:rPr>
  </w:style>
  <w:style w:type="paragraph" w:styleId="af2">
    <w:name w:val="Document Map"/>
    <w:basedOn w:val="a"/>
    <w:link w:val="af3"/>
    <w:uiPriority w:val="99"/>
    <w:semiHidden/>
    <w:unhideWhenUsed/>
    <w:rsid w:val="00EC0CE5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EC0CE5"/>
    <w:rPr>
      <w:rFonts w:ascii="Tahoma" w:hAnsi="Tahoma" w:cs="Tahoma"/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447B5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47B5E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link w:val="af7"/>
    <w:unhideWhenUsed/>
    <w:rsid w:val="009434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9434F1"/>
    <w:rPr>
      <w:sz w:val="24"/>
      <w:szCs w:val="24"/>
    </w:rPr>
  </w:style>
  <w:style w:type="character" w:customStyle="1" w:styleId="Tahoma">
    <w:name w:val="Основной текст + Tahoma"/>
    <w:aliases w:val="8 pt"/>
    <w:basedOn w:val="a0"/>
    <w:uiPriority w:val="99"/>
    <w:rsid w:val="009434F1"/>
    <w:rPr>
      <w:rFonts w:ascii="Tahoma" w:hAnsi="Tahoma" w:cs="Tahoma"/>
      <w:sz w:val="16"/>
      <w:szCs w:val="16"/>
      <w:shd w:val="clear" w:color="auto" w:fill="FFFFFF"/>
    </w:rPr>
  </w:style>
  <w:style w:type="paragraph" w:styleId="af8">
    <w:name w:val="List Paragraph"/>
    <w:basedOn w:val="a"/>
    <w:uiPriority w:val="99"/>
    <w:qFormat/>
    <w:rsid w:val="002D30BD"/>
    <w:pPr>
      <w:ind w:left="720"/>
      <w:contextualSpacing/>
    </w:pPr>
  </w:style>
  <w:style w:type="character" w:customStyle="1" w:styleId="22">
    <w:name w:val="Основной текст с отступом 2 Знак"/>
    <w:basedOn w:val="a0"/>
    <w:link w:val="21"/>
    <w:rsid w:val="009C097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4CF977B4A68B7C3A50761DA1CDCAE1C102DBA8CEC2F9257BC201771A2Z5oFA" TargetMode="External"/><Relationship Id="rId18" Type="http://schemas.openxmlformats.org/officeDocument/2006/relationships/hyperlink" Target="consultantplus://offline/ref=80A0EE6F7607E07B1D55742F11F669E3FD9B7D407F4A1521FC592AD2DD560D328D9FD42C018E23ED194099K5q0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4CF977B4A68B7C3A5077FD70AB0F0131127E387EE229108E57F4C2CF55662C4EC92EE39CB0CB971D54833ZDoCA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CF977B4A68B7C3A50761DA1CDCAE1C102EBF8CE8279257BC201771A25F6893ABDDB77B8F01BE79ZDo6A" TargetMode="External"/><Relationship Id="rId17" Type="http://schemas.openxmlformats.org/officeDocument/2006/relationships/hyperlink" Target="consultantplus://offline/ref=54CF977B4A68B7C3A5077FD70AB0F0131127E387EF269C02E27F4C2CF55662C4ZEoCA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4CF977B4A68B7C3A50761DA1CDCAE1C172EB88CE82DCF5DB4791B73ZAo5A" TargetMode="External"/><Relationship Id="rId20" Type="http://schemas.openxmlformats.org/officeDocument/2006/relationships/hyperlink" Target="consultantplus://offline/ref=54CF977B4A68B7C3A5077FD70AB0F0131127E387EE229108E57F4C2CF55662C4EC92EE39CB0CB971D54930ZDoE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CF977B4A68B7C3A50761DA1CDCAE1C102EBF8DE32F9257BC201771A2Z5oFA" TargetMode="External"/><Relationship Id="rId24" Type="http://schemas.openxmlformats.org/officeDocument/2006/relationships/hyperlink" Target="consultantplus://offline/ref=085449B7543207EC81380F2B882812990A4B064216426AA83A7BF328E38F643378D482208CDBbAA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CF977B4A68B7C3A50761DA1CDCAE1C102EBF8DEA259257BC201771A2Z5oFA" TargetMode="External"/><Relationship Id="rId23" Type="http://schemas.openxmlformats.org/officeDocument/2006/relationships/hyperlink" Target="mailto:admcity@nht.ru" TargetMode="External"/><Relationship Id="rId10" Type="http://schemas.openxmlformats.org/officeDocument/2006/relationships/hyperlink" Target="consultantplus://offline/ref=54CF977B4A68B7C3A50761DA1CDCAE1C102EBF83EF259257BC201771A2Z5oFA" TargetMode="External"/><Relationship Id="rId19" Type="http://schemas.openxmlformats.org/officeDocument/2006/relationships/hyperlink" Target="consultantplus://offline/ref=54CF977B4A68B7C3A5077FD70AB0F0131127E387EF269D02E77F4C2CF55662C4EC92EE39CB0CB971D54932ZDo8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CF977B4A68B7C3A50761DA1CDCAE1C1324BA8FE170C555ED7519Z7o4A" TargetMode="External"/><Relationship Id="rId14" Type="http://schemas.openxmlformats.org/officeDocument/2006/relationships/hyperlink" Target="consultantplus://offline/ref=54CF977B4A68B7C3A50761DA1CDCAE1C102CBE8BEF239257BC201771A2Z5oFA" TargetMode="External"/><Relationship Id="rId22" Type="http://schemas.openxmlformats.org/officeDocument/2006/relationships/hyperlink" Target="mailto:UZIZ_Nakhodka@mail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08D0E-D4CE-46C4-84DB-A85C78CB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14</Pages>
  <Words>2670</Words>
  <Characters>26067</Characters>
  <Application>Microsoft Office Word</Application>
  <DocSecurity>0</DocSecurity>
  <Lines>217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Утвержден Постановлением</vt:lpstr>
    </vt:vector>
  </TitlesOfParts>
  <Company/>
  <LinksUpToDate>false</LinksUpToDate>
  <CharactersWithSpaces>28680</CharactersWithSpaces>
  <SharedDoc>false</SharedDoc>
  <HLinks>
    <vt:vector size="12" baseType="variant">
      <vt:variant>
        <vt:i4>4849680</vt:i4>
      </vt:variant>
      <vt:variant>
        <vt:i4>3</vt:i4>
      </vt:variant>
      <vt:variant>
        <vt:i4>0</vt:i4>
      </vt:variant>
      <vt:variant>
        <vt:i4>5</vt:i4>
      </vt:variant>
      <vt:variant>
        <vt:lpwstr>http://www.nakhodka-city.ru/</vt:lpwstr>
      </vt:variant>
      <vt:variant>
        <vt:lpwstr/>
      </vt:variant>
      <vt:variant>
        <vt:i4>4849680</vt:i4>
      </vt:variant>
      <vt:variant>
        <vt:i4>0</vt:i4>
      </vt:variant>
      <vt:variant>
        <vt:i4>0</vt:i4>
      </vt:variant>
      <vt:variant>
        <vt:i4>5</vt:i4>
      </vt:variant>
      <vt:variant>
        <vt:lpwstr>http://www.nakhodka-city.ru/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Утвержден Постановлением</dc:title>
  <dc:subject/>
  <dc:creator>user</dc:creator>
  <cp:keywords/>
  <dc:description/>
  <cp:lastModifiedBy>Ольга Сергеевна Хремичева</cp:lastModifiedBy>
  <cp:revision>33</cp:revision>
  <cp:lastPrinted>2012-06-07T00:08:00Z</cp:lastPrinted>
  <dcterms:created xsi:type="dcterms:W3CDTF">2012-05-17T01:04:00Z</dcterms:created>
  <dcterms:modified xsi:type="dcterms:W3CDTF">2016-11-15T06:25:00Z</dcterms:modified>
</cp:coreProperties>
</file>